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5" w:rsidRDefault="00CE7DE1" w:rsidP="009163B5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9163B5">
        <w:rPr>
          <w:rFonts w:ascii="Times New Roman" w:hAnsi="Times New Roman" w:cs="Times New Roman"/>
          <w:color w:val="auto"/>
          <w:lang w:val="ru-RU"/>
        </w:rPr>
        <w:t>Дополнительное соглашение</w:t>
      </w:r>
    </w:p>
    <w:p w:rsidR="006176D2" w:rsidRPr="0092187A" w:rsidRDefault="0034322C" w:rsidP="0092187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9163B5">
        <w:rPr>
          <w:rFonts w:ascii="Times New Roman" w:hAnsi="Times New Roman" w:cs="Times New Roman"/>
          <w:color w:val="auto"/>
          <w:lang w:val="ru-RU"/>
        </w:rPr>
        <w:t xml:space="preserve">к </w:t>
      </w:r>
      <w:r w:rsidR="00F93D82" w:rsidRPr="009163B5">
        <w:rPr>
          <w:rFonts w:ascii="Times New Roman" w:hAnsi="Times New Roman" w:cs="Times New Roman"/>
          <w:color w:val="auto"/>
          <w:lang w:val="ru-RU"/>
        </w:rPr>
        <w:t>соглашению</w:t>
      </w:r>
      <w:r w:rsidR="00652DD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163B5" w:rsidRPr="009163B5">
        <w:rPr>
          <w:rFonts w:ascii="Times New Roman" w:eastAsia="Times New Roman" w:hAnsi="Times New Roman" w:cs="Times New Roman"/>
          <w:color w:val="26282F"/>
          <w:kern w:val="0"/>
          <w:lang w:val="ru-RU" w:eastAsia="ru-RU"/>
        </w:rPr>
        <w:t>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</w:t>
      </w:r>
      <w:proofErr w:type="gramStart"/>
      <w:r w:rsidR="009163B5" w:rsidRPr="009163B5">
        <w:rPr>
          <w:rFonts w:ascii="Times New Roman" w:eastAsia="Times New Roman" w:hAnsi="Times New Roman" w:cs="Times New Roman"/>
          <w:color w:val="26282F"/>
          <w:kern w:val="0"/>
          <w:lang w:val="ru-RU" w:eastAsia="ru-RU"/>
        </w:rPr>
        <w:t>»</w:t>
      </w:r>
      <w:r w:rsidR="009163B5" w:rsidRPr="009163B5">
        <w:rPr>
          <w:rFonts w:ascii="Times New Roman" w:hAnsi="Times New Roman" w:cs="Times New Roman"/>
          <w:color w:val="auto"/>
          <w:lang w:val="ru-RU"/>
        </w:rPr>
        <w:t>и</w:t>
      </w:r>
      <w:proofErr w:type="gramEnd"/>
      <w:r w:rsidR="009163B5" w:rsidRPr="009163B5">
        <w:rPr>
          <w:rFonts w:ascii="Times New Roman" w:hAnsi="Times New Roman" w:cs="Times New Roman"/>
          <w:color w:val="auto"/>
          <w:lang w:val="ru-RU"/>
        </w:rPr>
        <w:t xml:space="preserve"> администрацией </w:t>
      </w:r>
      <w:r w:rsidR="00107C01">
        <w:rPr>
          <w:rFonts w:ascii="Times New Roman" w:hAnsi="Times New Roman" w:cs="Times New Roman"/>
          <w:color w:val="auto"/>
          <w:lang w:val="ru-RU"/>
        </w:rPr>
        <w:t>Привольного</w:t>
      </w:r>
      <w:r w:rsidR="002222C4">
        <w:rPr>
          <w:rFonts w:ascii="Times New Roman" w:hAnsi="Times New Roman" w:cs="Times New Roman"/>
          <w:color w:val="auto"/>
          <w:lang w:val="ru-RU"/>
        </w:rPr>
        <w:t xml:space="preserve"> сельского поселения Кавказского </w:t>
      </w:r>
      <w:r w:rsidR="002222C4" w:rsidRPr="0092187A">
        <w:rPr>
          <w:rFonts w:ascii="Times New Roman" w:hAnsi="Times New Roman" w:cs="Times New Roman"/>
          <w:color w:val="auto"/>
          <w:lang w:val="ru-RU"/>
        </w:rPr>
        <w:t>района</w:t>
      </w:r>
      <w:r w:rsidR="00652DD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163B5" w:rsidRPr="0092187A">
        <w:rPr>
          <w:rFonts w:ascii="Times New Roman" w:hAnsi="Times New Roman" w:cs="Times New Roman"/>
          <w:color w:val="auto"/>
          <w:lang w:val="ru-RU"/>
        </w:rPr>
        <w:t xml:space="preserve">от </w:t>
      </w:r>
      <w:r w:rsidR="002222C4" w:rsidRPr="0092187A">
        <w:rPr>
          <w:rFonts w:ascii="Times New Roman" w:hAnsi="Times New Roman" w:cs="Times New Roman"/>
          <w:color w:val="auto"/>
          <w:lang w:val="ru-RU"/>
        </w:rPr>
        <w:t>09февраля</w:t>
      </w:r>
      <w:r w:rsidR="009163B5" w:rsidRPr="0092187A">
        <w:rPr>
          <w:rFonts w:ascii="Times New Roman" w:hAnsi="Times New Roman" w:cs="Times New Roman"/>
          <w:color w:val="auto"/>
          <w:lang w:val="ru-RU"/>
        </w:rPr>
        <w:t>20</w:t>
      </w:r>
      <w:r w:rsidR="002222C4" w:rsidRPr="0092187A">
        <w:rPr>
          <w:rFonts w:ascii="Times New Roman" w:hAnsi="Times New Roman" w:cs="Times New Roman"/>
          <w:color w:val="auto"/>
          <w:lang w:val="ru-RU"/>
        </w:rPr>
        <w:t>16</w:t>
      </w:r>
      <w:r w:rsidR="009163B5" w:rsidRPr="0092187A">
        <w:rPr>
          <w:rFonts w:ascii="Times New Roman" w:hAnsi="Times New Roman" w:cs="Times New Roman"/>
          <w:color w:val="auto"/>
          <w:lang w:val="ru-RU"/>
        </w:rPr>
        <w:t>г. №</w:t>
      </w:r>
      <w:r w:rsidR="002222C4" w:rsidRPr="0092187A">
        <w:rPr>
          <w:rFonts w:ascii="Times New Roman" w:hAnsi="Times New Roman" w:cs="Times New Roman"/>
          <w:color w:val="auto"/>
          <w:lang w:val="ru-RU"/>
        </w:rPr>
        <w:t>3</w:t>
      </w:r>
      <w:r w:rsidR="00107C01">
        <w:rPr>
          <w:rFonts w:ascii="Times New Roman" w:hAnsi="Times New Roman" w:cs="Times New Roman"/>
          <w:color w:val="auto"/>
          <w:lang w:val="ru-RU"/>
        </w:rPr>
        <w:t>7</w:t>
      </w:r>
      <w:r w:rsidR="0092187A" w:rsidRPr="0092187A">
        <w:rPr>
          <w:rFonts w:ascii="Times New Roman" w:hAnsi="Times New Roman" w:cs="Times New Roman"/>
          <w:color w:val="auto"/>
          <w:lang w:val="ru-RU"/>
        </w:rPr>
        <w:t xml:space="preserve"> </w:t>
      </w:r>
      <w:r w:rsidR="00F478A5" w:rsidRPr="0092187A">
        <w:rPr>
          <w:rFonts w:ascii="Times New Roman" w:hAnsi="Times New Roman" w:cs="Times New Roman"/>
          <w:color w:val="auto"/>
          <w:lang w:val="ru-RU"/>
        </w:rPr>
        <w:t xml:space="preserve">(далее - </w:t>
      </w:r>
      <w:r w:rsidR="00F93D82" w:rsidRPr="0092187A">
        <w:rPr>
          <w:rFonts w:ascii="Times New Roman" w:hAnsi="Times New Roman" w:cs="Times New Roman"/>
          <w:color w:val="auto"/>
          <w:lang w:val="ru-RU"/>
        </w:rPr>
        <w:t xml:space="preserve">Дополнительное </w:t>
      </w:r>
      <w:r w:rsidR="00310C9A" w:rsidRPr="0092187A">
        <w:rPr>
          <w:rFonts w:ascii="Times New Roman" w:hAnsi="Times New Roman" w:cs="Times New Roman"/>
          <w:color w:val="auto"/>
          <w:lang w:val="ru-RU"/>
        </w:rPr>
        <w:t>с</w:t>
      </w:r>
      <w:r w:rsidR="00F478A5" w:rsidRPr="0092187A">
        <w:rPr>
          <w:rFonts w:ascii="Times New Roman" w:hAnsi="Times New Roman" w:cs="Times New Roman"/>
          <w:color w:val="auto"/>
          <w:lang w:val="ru-RU"/>
        </w:rPr>
        <w:t>оглашение)</w:t>
      </w:r>
    </w:p>
    <w:p w:rsidR="00CE7DE1" w:rsidRPr="00C76ADD" w:rsidRDefault="00CE7DE1" w:rsidP="00CE7DE1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026E0" w:rsidRDefault="00E42E30" w:rsidP="007026E0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7026E0" w:rsidRDefault="0092187A" w:rsidP="007026E0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5E29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proofErr w:type="gramStart"/>
      <w:r w:rsidRPr="00D65E2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Start w:id="0" w:name="_GoBack"/>
      <w:bookmarkEnd w:id="0"/>
      <w:r w:rsidRPr="00D65E29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proofErr w:type="gramEnd"/>
      <w:r w:rsidRPr="00D65E29">
        <w:rPr>
          <w:rFonts w:ascii="Times New Roman" w:hAnsi="Times New Roman" w:cs="Times New Roman"/>
          <w:bCs/>
          <w:color w:val="auto"/>
          <w:sz w:val="28"/>
          <w:szCs w:val="28"/>
        </w:rPr>
        <w:t>раснодар«____»___________20__г.</w:t>
      </w:r>
    </w:p>
    <w:p w:rsidR="0092187A" w:rsidRDefault="0092187A" w:rsidP="007026E0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53D0D" w:rsidRPr="00CD3CB4" w:rsidRDefault="00353D0D" w:rsidP="00CD3CB4">
      <w:pPr>
        <w:widowControl/>
        <w:ind w:firstLine="567"/>
        <w:rPr>
          <w:sz w:val="28"/>
          <w:szCs w:val="28"/>
          <w:lang w:val="ru-RU"/>
        </w:rPr>
      </w:pPr>
      <w:proofErr w:type="gramStart"/>
      <w:r w:rsidRPr="00353D0D">
        <w:rPr>
          <w:rFonts w:eastAsia="Times New Roman"/>
          <w:kern w:val="0"/>
          <w:sz w:val="28"/>
          <w:szCs w:val="28"/>
          <w:lang w:val="ru-RU" w:eastAsia="ru-RU"/>
        </w:rPr>
        <w:t xml:space="preserve">Государственное автономное учреждение Краснодарского края «Многофункциональный центр предоставления государственных </w:t>
      </w:r>
      <w:r w:rsidRPr="00353D0D">
        <w:rPr>
          <w:rFonts w:eastAsia="Times New Roman"/>
          <w:kern w:val="0"/>
          <w:sz w:val="28"/>
          <w:szCs w:val="28"/>
          <w:lang w:val="ru-RU" w:eastAsia="ru-RU"/>
        </w:rPr>
        <w:br/>
        <w:t xml:space="preserve">и муниципальных услуг Краснодарского края», в лице </w:t>
      </w:r>
      <w:r w:rsidR="009711A2">
        <w:rPr>
          <w:rFonts w:eastAsia="Times New Roman"/>
          <w:kern w:val="0"/>
          <w:sz w:val="28"/>
          <w:szCs w:val="28"/>
          <w:lang w:val="ru-RU" w:eastAsia="ru-RU"/>
        </w:rPr>
        <w:t>исполняющего обязанности директора Гусейнова Дениса Владимировича</w:t>
      </w:r>
      <w:r w:rsidRPr="00353D0D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353D0D">
        <w:rPr>
          <w:rFonts w:eastAsia="Times New Roman"/>
          <w:kern w:val="0"/>
          <w:sz w:val="28"/>
          <w:szCs w:val="28"/>
          <w:lang w:val="ru-RU" w:eastAsia="ru-RU"/>
        </w:rPr>
        <w:t>действующегона</w:t>
      </w:r>
      <w:proofErr w:type="spellEnd"/>
      <w:r w:rsidRPr="00353D0D">
        <w:rPr>
          <w:rFonts w:eastAsia="Times New Roman"/>
          <w:kern w:val="0"/>
          <w:sz w:val="28"/>
          <w:szCs w:val="28"/>
          <w:lang w:val="ru-RU" w:eastAsia="ru-RU"/>
        </w:rPr>
        <w:t xml:space="preserve"> основании</w:t>
      </w:r>
      <w:r w:rsidR="009711A2">
        <w:rPr>
          <w:rFonts w:eastAsia="Times New Roman"/>
          <w:kern w:val="0"/>
          <w:sz w:val="28"/>
          <w:szCs w:val="28"/>
          <w:lang w:val="ru-RU" w:eastAsia="ru-RU"/>
        </w:rPr>
        <w:t xml:space="preserve"> приказа департамент информации и связи Краснодарского края от 02.02.2016 № 38-л</w:t>
      </w:r>
      <w:r w:rsidRPr="00353D0D">
        <w:rPr>
          <w:rFonts w:eastAsia="Times New Roman"/>
          <w:kern w:val="0"/>
          <w:sz w:val="28"/>
          <w:szCs w:val="28"/>
          <w:lang w:val="ru-RU" w:eastAsia="ru-RU"/>
        </w:rPr>
        <w:t>, далее именуемый МФЦ, с одной стороны,</w:t>
      </w:r>
      <w:r w:rsidR="00586F59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353D0D">
        <w:rPr>
          <w:rFonts w:eastAsia="Times New Roman"/>
          <w:kern w:val="0"/>
          <w:sz w:val="28"/>
          <w:szCs w:val="28"/>
          <w:lang w:val="ru-RU" w:eastAsia="ru-RU"/>
        </w:rPr>
        <w:t xml:space="preserve">и </w:t>
      </w:r>
      <w:r w:rsidR="009163B5" w:rsidRPr="009163B5">
        <w:rPr>
          <w:sz w:val="28"/>
          <w:szCs w:val="28"/>
          <w:lang w:val="ru-RU"/>
        </w:rPr>
        <w:t xml:space="preserve">администрация </w:t>
      </w:r>
      <w:r w:rsidR="00107C01">
        <w:rPr>
          <w:sz w:val="28"/>
          <w:szCs w:val="28"/>
          <w:lang w:val="ru-RU"/>
        </w:rPr>
        <w:t xml:space="preserve">Привольного </w:t>
      </w:r>
      <w:r w:rsidR="002222C4" w:rsidRPr="002222C4">
        <w:rPr>
          <w:sz w:val="28"/>
          <w:szCs w:val="28"/>
          <w:lang w:val="ru-RU"/>
        </w:rPr>
        <w:t xml:space="preserve"> сельского поселения Кавказского района в лице главы </w:t>
      </w:r>
      <w:r w:rsidR="00107C01">
        <w:rPr>
          <w:sz w:val="28"/>
          <w:szCs w:val="28"/>
          <w:lang w:val="ru-RU"/>
        </w:rPr>
        <w:t xml:space="preserve">Привольного </w:t>
      </w:r>
      <w:r w:rsidR="002222C4" w:rsidRPr="002222C4">
        <w:rPr>
          <w:sz w:val="28"/>
          <w:szCs w:val="28"/>
          <w:lang w:val="ru-RU"/>
        </w:rPr>
        <w:t xml:space="preserve">сельского поселения Кавказского района </w:t>
      </w:r>
      <w:r w:rsidR="00107C01">
        <w:rPr>
          <w:sz w:val="28"/>
          <w:szCs w:val="28"/>
          <w:lang w:val="ru-RU"/>
        </w:rPr>
        <w:t>Урицкого Евгения Анатольевича</w:t>
      </w:r>
      <w:r w:rsidR="00CD3CB4">
        <w:rPr>
          <w:sz w:val="28"/>
          <w:szCs w:val="28"/>
          <w:lang w:val="ru-RU"/>
        </w:rPr>
        <w:t xml:space="preserve">, </w:t>
      </w:r>
      <w:r w:rsidR="00CD3CB4" w:rsidRPr="00CD3CB4">
        <w:rPr>
          <w:sz w:val="28"/>
          <w:szCs w:val="28"/>
          <w:lang w:val="ru-RU"/>
        </w:rPr>
        <w:t>де</w:t>
      </w:r>
      <w:r w:rsidR="00107C01">
        <w:rPr>
          <w:sz w:val="28"/>
          <w:szCs w:val="28"/>
          <w:lang w:val="ru-RU"/>
        </w:rPr>
        <w:t>йствующего на</w:t>
      </w:r>
      <w:proofErr w:type="gramEnd"/>
      <w:r w:rsidR="00107C01">
        <w:rPr>
          <w:sz w:val="28"/>
          <w:szCs w:val="28"/>
          <w:lang w:val="ru-RU"/>
        </w:rPr>
        <w:t xml:space="preserve"> </w:t>
      </w:r>
      <w:proofErr w:type="gramStart"/>
      <w:r w:rsidR="00107C01">
        <w:rPr>
          <w:sz w:val="28"/>
          <w:szCs w:val="28"/>
          <w:lang w:val="ru-RU"/>
        </w:rPr>
        <w:t>основании Устава Привольного</w:t>
      </w:r>
      <w:r w:rsidR="00CD3CB4" w:rsidRPr="00CD3CB4">
        <w:rPr>
          <w:sz w:val="28"/>
          <w:szCs w:val="28"/>
          <w:lang w:val="ru-RU"/>
        </w:rPr>
        <w:t xml:space="preserve"> сельского поселения Кавказского района</w:t>
      </w:r>
      <w:r w:rsidR="00CD3CB4">
        <w:rPr>
          <w:sz w:val="28"/>
          <w:szCs w:val="28"/>
          <w:lang w:val="ru-RU"/>
        </w:rPr>
        <w:t>,</w:t>
      </w:r>
      <w:r w:rsidR="00107C01">
        <w:rPr>
          <w:sz w:val="28"/>
          <w:szCs w:val="28"/>
          <w:lang w:val="ru-RU"/>
        </w:rPr>
        <w:t xml:space="preserve"> </w:t>
      </w:r>
      <w:r w:rsidR="009163B5" w:rsidRPr="009163B5">
        <w:rPr>
          <w:sz w:val="28"/>
          <w:szCs w:val="28"/>
          <w:lang w:val="ru-RU"/>
        </w:rPr>
        <w:t xml:space="preserve">далее именуемый «Орган», с другой стороны, </w:t>
      </w:r>
      <w:r w:rsidRPr="00353D0D">
        <w:rPr>
          <w:rFonts w:eastAsia="Times New Roman"/>
          <w:kern w:val="0"/>
          <w:sz w:val="28"/>
          <w:szCs w:val="28"/>
          <w:lang w:val="ru-RU" w:eastAsia="ru-RU"/>
        </w:rPr>
        <w:t xml:space="preserve">именуемые в дальнейшем Стороны, 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 xml:space="preserve">на основании статьи 18 Федерального закона от 27 июля 2010 </w:t>
      </w:r>
      <w:r w:rsidR="00CD3CB4">
        <w:rPr>
          <w:rFonts w:eastAsia="Times New Roman"/>
          <w:kern w:val="0"/>
          <w:sz w:val="28"/>
          <w:szCs w:val="28"/>
          <w:lang w:val="ru-RU" w:eastAsia="ru-RU"/>
        </w:rPr>
        <w:t xml:space="preserve">года 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 xml:space="preserve"> №210-ФЗ </w:t>
      </w:r>
      <w:r w:rsidR="00A241F6" w:rsidRPr="009163B5">
        <w:rPr>
          <w:rFonts w:eastAsia="Times New Roman"/>
          <w:kern w:val="0"/>
          <w:sz w:val="28"/>
          <w:szCs w:val="28"/>
          <w:lang w:val="ru-RU" w:eastAsia="ru-RU"/>
        </w:rPr>
        <w:t>«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>Об организации предоставления государственных</w:t>
      </w:r>
      <w:r w:rsidR="00586F59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>и муниципальных услуг</w:t>
      </w:r>
      <w:r w:rsidR="00A241F6" w:rsidRPr="009163B5">
        <w:rPr>
          <w:rFonts w:eastAsia="Times New Roman"/>
          <w:kern w:val="0"/>
          <w:sz w:val="28"/>
          <w:szCs w:val="28"/>
          <w:lang w:val="ru-RU" w:eastAsia="ru-RU"/>
        </w:rPr>
        <w:t>»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 xml:space="preserve"> заключили настоящее </w:t>
      </w:r>
      <w:r w:rsidR="00DB73F7" w:rsidRPr="009163B5">
        <w:rPr>
          <w:rFonts w:eastAsia="Times New Roman"/>
          <w:kern w:val="0"/>
          <w:sz w:val="28"/>
          <w:szCs w:val="28"/>
          <w:lang w:val="ru-RU" w:eastAsia="ru-RU"/>
        </w:rPr>
        <w:t>Дополнительное с</w:t>
      </w:r>
      <w:r w:rsidRPr="009163B5">
        <w:rPr>
          <w:rFonts w:eastAsia="Times New Roman"/>
          <w:kern w:val="0"/>
          <w:sz w:val="28"/>
          <w:szCs w:val="28"/>
          <w:lang w:val="ru-RU" w:eastAsia="ru-RU"/>
        </w:rPr>
        <w:t>оглашение о нижеследующем:</w:t>
      </w:r>
      <w:proofErr w:type="gramEnd"/>
    </w:p>
    <w:p w:rsidR="0089581C" w:rsidRPr="009163B5" w:rsidRDefault="00F478A5" w:rsidP="009163B5">
      <w:pPr>
        <w:pStyle w:val="1"/>
        <w:spacing w:before="0"/>
        <w:ind w:firstLine="567"/>
        <w:contextualSpacing/>
        <w:rPr>
          <w:rFonts w:ascii="Times New Roman" w:hAnsi="Times New Roman" w:cs="Times New Roman"/>
          <w:b w:val="0"/>
          <w:color w:val="auto"/>
          <w:lang w:val="ru-RU"/>
        </w:rPr>
      </w:pPr>
      <w:r w:rsidRPr="009163B5">
        <w:rPr>
          <w:rFonts w:ascii="Times New Roman" w:hAnsi="Times New Roman" w:cs="Times New Roman"/>
          <w:b w:val="0"/>
          <w:color w:val="auto"/>
          <w:lang w:val="ru-RU"/>
        </w:rPr>
        <w:t xml:space="preserve">1. </w:t>
      </w:r>
      <w:r w:rsidR="00055667" w:rsidRPr="00B566EB">
        <w:rPr>
          <w:rFonts w:ascii="Times New Roman" w:hAnsi="Times New Roman" w:cs="Times New Roman"/>
          <w:b w:val="0"/>
          <w:color w:val="auto"/>
          <w:lang w:val="ru-RU"/>
        </w:rPr>
        <w:t xml:space="preserve">Стороны договорились </w:t>
      </w:r>
      <w:r w:rsidR="006D340B" w:rsidRPr="00B566EB">
        <w:rPr>
          <w:rFonts w:ascii="Times New Roman" w:hAnsi="Times New Roman" w:cs="Times New Roman"/>
          <w:b w:val="0"/>
          <w:color w:val="auto"/>
          <w:lang w:val="ru-RU"/>
        </w:rPr>
        <w:t xml:space="preserve">внести в </w:t>
      </w:r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Соглашение</w:t>
      </w:r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br/>
        <w:t>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</w:t>
      </w:r>
      <w:proofErr w:type="gramStart"/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»и</w:t>
      </w:r>
      <w:proofErr w:type="gramEnd"/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 xml:space="preserve"> администрацией </w:t>
      </w:r>
      <w:r w:rsidR="00107C01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Привольного</w:t>
      </w:r>
      <w:r w:rsidR="00CD3CB4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 xml:space="preserve"> сельского поселения Кавказского района </w:t>
      </w:r>
      <w:r w:rsid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 xml:space="preserve">от </w:t>
      </w:r>
      <w:r w:rsidR="00CD3CB4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09февраля</w:t>
      </w:r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20</w:t>
      </w:r>
      <w:r w:rsidR="00CD3CB4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16</w:t>
      </w:r>
      <w:r w:rsidR="009163B5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г. №</w:t>
      </w:r>
      <w:r w:rsidR="00CD3CB4" w:rsidRPr="00B566EB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3</w:t>
      </w:r>
      <w:r w:rsidR="00107C01">
        <w:rPr>
          <w:rFonts w:ascii="Times New Roman" w:eastAsia="Times New Roman" w:hAnsi="Times New Roman" w:cs="Times New Roman"/>
          <w:b w:val="0"/>
          <w:color w:val="26282F"/>
          <w:kern w:val="0"/>
          <w:lang w:val="ru-RU" w:eastAsia="ru-RU"/>
        </w:rPr>
        <w:t>7</w:t>
      </w:r>
      <w:r w:rsidR="0074291A" w:rsidRPr="00B566EB">
        <w:rPr>
          <w:rFonts w:ascii="Times New Roman" w:hAnsi="Times New Roman" w:cs="Times New Roman"/>
          <w:b w:val="0"/>
          <w:color w:val="auto"/>
          <w:lang w:val="ru-RU"/>
        </w:rPr>
        <w:t>(далее</w:t>
      </w:r>
      <w:r w:rsidR="0074291A" w:rsidRPr="009163B5">
        <w:rPr>
          <w:rFonts w:ascii="Times New Roman" w:hAnsi="Times New Roman" w:cs="Times New Roman"/>
          <w:b w:val="0"/>
          <w:color w:val="auto"/>
          <w:lang w:val="ru-RU"/>
        </w:rPr>
        <w:t xml:space="preserve"> - </w:t>
      </w:r>
      <w:r w:rsidR="00310C9A" w:rsidRPr="009163B5">
        <w:rPr>
          <w:rFonts w:ascii="Times New Roman" w:hAnsi="Times New Roman" w:cs="Times New Roman"/>
          <w:b w:val="0"/>
          <w:color w:val="auto"/>
          <w:lang w:val="ru-RU"/>
        </w:rPr>
        <w:t>С</w:t>
      </w:r>
      <w:r w:rsidR="00AE7494" w:rsidRPr="009163B5">
        <w:rPr>
          <w:rFonts w:ascii="Times New Roman" w:hAnsi="Times New Roman" w:cs="Times New Roman"/>
          <w:b w:val="0"/>
          <w:color w:val="auto"/>
          <w:lang w:val="ru-RU"/>
        </w:rPr>
        <w:t>оглашение</w:t>
      </w:r>
      <w:r w:rsidR="0074291A" w:rsidRPr="009163B5">
        <w:rPr>
          <w:rFonts w:ascii="Times New Roman" w:hAnsi="Times New Roman" w:cs="Times New Roman"/>
          <w:b w:val="0"/>
          <w:color w:val="auto"/>
          <w:lang w:val="ru-RU"/>
        </w:rPr>
        <w:t>)</w:t>
      </w:r>
      <w:r w:rsidR="00977154" w:rsidRPr="009163B5">
        <w:rPr>
          <w:rFonts w:ascii="Times New Roman" w:hAnsi="Times New Roman" w:cs="Times New Roman"/>
          <w:b w:val="0"/>
          <w:color w:val="auto"/>
          <w:lang w:val="ru-RU"/>
        </w:rPr>
        <w:t xml:space="preserve"> следующ</w:t>
      </w:r>
      <w:r w:rsidR="00F37E16" w:rsidRPr="009163B5">
        <w:rPr>
          <w:rFonts w:ascii="Times New Roman" w:hAnsi="Times New Roman" w:cs="Times New Roman"/>
          <w:b w:val="0"/>
          <w:color w:val="auto"/>
          <w:lang w:val="ru-RU"/>
        </w:rPr>
        <w:t>и</w:t>
      </w:r>
      <w:r w:rsidR="0089581C" w:rsidRPr="009163B5">
        <w:rPr>
          <w:rFonts w:ascii="Times New Roman" w:hAnsi="Times New Roman" w:cs="Times New Roman"/>
          <w:b w:val="0"/>
          <w:color w:val="auto"/>
          <w:lang w:val="ru-RU"/>
        </w:rPr>
        <w:t>е</w:t>
      </w:r>
      <w:r w:rsidR="00107C01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89581C" w:rsidRPr="009163B5">
        <w:rPr>
          <w:rFonts w:ascii="Times New Roman" w:hAnsi="Times New Roman" w:cs="Times New Roman"/>
          <w:b w:val="0"/>
          <w:color w:val="auto"/>
          <w:lang w:val="ru-RU"/>
        </w:rPr>
        <w:t>изменени</w:t>
      </w:r>
      <w:r w:rsidR="00F37E16" w:rsidRPr="009163B5">
        <w:rPr>
          <w:rFonts w:ascii="Times New Roman" w:hAnsi="Times New Roman" w:cs="Times New Roman"/>
          <w:b w:val="0"/>
          <w:color w:val="auto"/>
          <w:lang w:val="ru-RU"/>
        </w:rPr>
        <w:t>я и дополнения</w:t>
      </w:r>
      <w:r w:rsidR="0089581C" w:rsidRPr="009163B5">
        <w:rPr>
          <w:rFonts w:ascii="Times New Roman" w:hAnsi="Times New Roman" w:cs="Times New Roman"/>
          <w:b w:val="0"/>
          <w:color w:val="auto"/>
          <w:lang w:val="ru-RU"/>
        </w:rPr>
        <w:t>:</w:t>
      </w:r>
    </w:p>
    <w:p w:rsidR="009711A2" w:rsidRDefault="00F37E16" w:rsidP="009163B5">
      <w:pPr>
        <w:pStyle w:val="headertext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163B5">
        <w:rPr>
          <w:bCs/>
          <w:sz w:val="28"/>
          <w:szCs w:val="28"/>
          <w:bdr w:val="none" w:sz="0" w:space="0" w:color="auto" w:frame="1"/>
        </w:rPr>
        <w:t xml:space="preserve">1.1. </w:t>
      </w:r>
      <w:r w:rsidR="008E2925">
        <w:rPr>
          <w:bCs/>
          <w:sz w:val="28"/>
          <w:szCs w:val="28"/>
          <w:bdr w:val="none" w:sz="0" w:space="0" w:color="auto" w:frame="1"/>
        </w:rPr>
        <w:t>Пункт 3.2 раздела 3 Соглашения дополнить подпунктом 3.2.13 следующего содержания:</w:t>
      </w:r>
    </w:p>
    <w:p w:rsidR="008E2925" w:rsidRPr="008E2925" w:rsidRDefault="008E2925" w:rsidP="008E2925">
      <w:pPr>
        <w:ind w:firstLine="567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8E2925">
        <w:rPr>
          <w:bCs/>
          <w:sz w:val="28"/>
          <w:szCs w:val="28"/>
          <w:bdr w:val="none" w:sz="0" w:space="0" w:color="auto" w:frame="1"/>
          <w:lang w:val="ru-RU"/>
        </w:rPr>
        <w:t>«</w:t>
      </w:r>
      <w:r w:rsidRPr="008E2925">
        <w:rPr>
          <w:rFonts w:eastAsiaTheme="minorHAnsi"/>
          <w:bCs/>
          <w:kern w:val="0"/>
          <w:sz w:val="28"/>
          <w:szCs w:val="28"/>
          <w:lang w:val="ru-RU" w:eastAsia="en-US"/>
        </w:rPr>
        <w:t>3.2.13. обеспечивать предоставление услуг в многофункциональных центрах и (или) в привлекаемых организ</w:t>
      </w:r>
      <w:r w:rsidR="00CD3CB4">
        <w:rPr>
          <w:rFonts w:eastAsiaTheme="minorHAnsi"/>
          <w:bCs/>
          <w:kern w:val="0"/>
          <w:sz w:val="28"/>
          <w:szCs w:val="28"/>
          <w:lang w:val="ru-RU" w:eastAsia="en-US"/>
        </w:rPr>
        <w:t xml:space="preserve">ациях, указанных в Приложении № </w:t>
      </w:r>
      <w:r w:rsidRPr="008E2925">
        <w:rPr>
          <w:rFonts w:eastAsiaTheme="minorHAnsi"/>
          <w:bCs/>
          <w:kern w:val="0"/>
          <w:sz w:val="28"/>
          <w:szCs w:val="28"/>
          <w:lang w:val="ru-RU" w:eastAsia="en-US"/>
        </w:rPr>
        <w:t>3 к</w:t>
      </w:r>
      <w:r w:rsidR="00107C01">
        <w:rPr>
          <w:rFonts w:eastAsiaTheme="minorHAnsi"/>
          <w:bCs/>
          <w:kern w:val="0"/>
          <w:sz w:val="28"/>
          <w:szCs w:val="28"/>
          <w:lang w:val="ru-RU" w:eastAsia="en-US"/>
        </w:rPr>
        <w:t xml:space="preserve"> </w:t>
      </w:r>
      <w:r w:rsidRPr="008E2925">
        <w:rPr>
          <w:rFonts w:eastAsiaTheme="minorHAnsi"/>
          <w:bCs/>
          <w:kern w:val="0"/>
          <w:sz w:val="28"/>
          <w:szCs w:val="28"/>
          <w:lang w:val="ru-RU" w:eastAsia="en-US"/>
        </w:rPr>
        <w:t>настоящему Соглашению по принципу экстерриториальности, то есть оказания услуг заявителям независимо от места их регистрации, при этом срок передачи запросов (документов) из МФЦ в Орган и Органом в МФЦ, установленный в Приложении №2 (стандарт на предоставление муниципальных услуг, предоставление которых организуется по принципу</w:t>
      </w:r>
      <w:proofErr w:type="gramEnd"/>
      <w:r w:rsidRPr="008E2925">
        <w:rPr>
          <w:rFonts w:eastAsiaTheme="minorHAnsi"/>
          <w:bCs/>
          <w:kern w:val="0"/>
          <w:sz w:val="28"/>
          <w:szCs w:val="28"/>
          <w:lang w:val="ru-RU" w:eastAsia="en-US"/>
        </w:rPr>
        <w:t xml:space="preserve"> «</w:t>
      </w:r>
      <w:proofErr w:type="gramStart"/>
      <w:r w:rsidRPr="008E2925">
        <w:rPr>
          <w:rFonts w:eastAsiaTheme="minorHAnsi"/>
          <w:bCs/>
          <w:kern w:val="0"/>
          <w:sz w:val="28"/>
          <w:szCs w:val="28"/>
          <w:lang w:val="ru-RU" w:eastAsia="en-US"/>
        </w:rPr>
        <w:t>одного окна», на базе многофункционального центра предоставления государственных и муниципальных услуг), являющимся неотъемлемой частью настоящего соглашения, увеличивается на 4 рабочих дня.</w:t>
      </w:r>
      <w:r>
        <w:rPr>
          <w:rFonts w:eastAsiaTheme="minorHAnsi"/>
          <w:bCs/>
          <w:kern w:val="0"/>
          <w:sz w:val="28"/>
          <w:szCs w:val="28"/>
          <w:lang w:val="ru-RU" w:eastAsia="en-US"/>
        </w:rPr>
        <w:t>».</w:t>
      </w:r>
      <w:proofErr w:type="gramEnd"/>
    </w:p>
    <w:p w:rsidR="00F37E16" w:rsidRPr="009163B5" w:rsidRDefault="009711A2" w:rsidP="009163B5">
      <w:pPr>
        <w:pStyle w:val="headertext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1.2. </w:t>
      </w:r>
      <w:r w:rsidR="00F37E16" w:rsidRPr="009163B5">
        <w:rPr>
          <w:bCs/>
          <w:sz w:val="28"/>
          <w:szCs w:val="28"/>
          <w:bdr w:val="none" w:sz="0" w:space="0" w:color="auto" w:frame="1"/>
        </w:rPr>
        <w:t>П</w:t>
      </w:r>
      <w:r w:rsidR="0089581C" w:rsidRPr="009163B5">
        <w:rPr>
          <w:bCs/>
          <w:sz w:val="28"/>
          <w:szCs w:val="28"/>
          <w:bdr w:val="none" w:sz="0" w:space="0" w:color="auto" w:frame="1"/>
        </w:rPr>
        <w:t xml:space="preserve">риложение № </w:t>
      </w:r>
      <w:r w:rsidR="00977154" w:rsidRPr="009163B5">
        <w:rPr>
          <w:bCs/>
          <w:sz w:val="28"/>
          <w:szCs w:val="28"/>
          <w:bdr w:val="none" w:sz="0" w:space="0" w:color="auto" w:frame="1"/>
        </w:rPr>
        <w:t>1</w:t>
      </w:r>
      <w:r w:rsidR="0089581C" w:rsidRPr="009163B5">
        <w:rPr>
          <w:bCs/>
          <w:sz w:val="28"/>
          <w:szCs w:val="28"/>
          <w:bdr w:val="none" w:sz="0" w:space="0" w:color="auto" w:frame="1"/>
        </w:rPr>
        <w:t xml:space="preserve"> к Соглашению изложить в редакции согласно приложению</w:t>
      </w:r>
      <w:r w:rsidR="00F37E16" w:rsidRPr="009163B5">
        <w:rPr>
          <w:bCs/>
          <w:sz w:val="28"/>
          <w:szCs w:val="28"/>
          <w:bdr w:val="none" w:sz="0" w:space="0" w:color="auto" w:frame="1"/>
        </w:rPr>
        <w:t xml:space="preserve"> № 1 к настоящему Дополнительному соглашению.</w:t>
      </w:r>
    </w:p>
    <w:p w:rsidR="009A5DB4" w:rsidRPr="00D9680C" w:rsidRDefault="009A5DB4" w:rsidP="009163B5">
      <w:pPr>
        <w:pStyle w:val="headertext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9680C">
        <w:rPr>
          <w:bCs/>
          <w:sz w:val="28"/>
          <w:szCs w:val="28"/>
          <w:bdr w:val="none" w:sz="0" w:space="0" w:color="auto" w:frame="1"/>
        </w:rPr>
        <w:lastRenderedPageBreak/>
        <w:t>1.</w:t>
      </w:r>
      <w:r w:rsidR="009711A2">
        <w:rPr>
          <w:bCs/>
          <w:sz w:val="28"/>
          <w:szCs w:val="28"/>
          <w:bdr w:val="none" w:sz="0" w:space="0" w:color="auto" w:frame="1"/>
        </w:rPr>
        <w:t>3</w:t>
      </w:r>
      <w:r w:rsidRPr="00D9680C">
        <w:rPr>
          <w:bCs/>
          <w:sz w:val="28"/>
          <w:szCs w:val="28"/>
          <w:bdr w:val="none" w:sz="0" w:space="0" w:color="auto" w:frame="1"/>
        </w:rPr>
        <w:t xml:space="preserve">. </w:t>
      </w:r>
      <w:r w:rsidR="00221227" w:rsidRPr="00D9680C">
        <w:rPr>
          <w:bCs/>
          <w:sz w:val="28"/>
          <w:szCs w:val="28"/>
          <w:bdr w:val="none" w:sz="0" w:space="0" w:color="auto" w:frame="1"/>
        </w:rPr>
        <w:t xml:space="preserve">Приложение № 2 к Соглашению дополнить стандартами на предоставление государственных услуг,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услуг, в редакции согласно приложению </w:t>
      </w:r>
      <w:r w:rsidR="009163B5" w:rsidRPr="00D9680C">
        <w:rPr>
          <w:bCs/>
          <w:sz w:val="28"/>
          <w:szCs w:val="28"/>
          <w:bdr w:val="none" w:sz="0" w:space="0" w:color="auto" w:frame="1"/>
        </w:rPr>
        <w:br/>
      </w:r>
      <w:r w:rsidR="00221227" w:rsidRPr="00D9680C">
        <w:rPr>
          <w:bCs/>
          <w:sz w:val="28"/>
          <w:szCs w:val="28"/>
          <w:bdr w:val="none" w:sz="0" w:space="0" w:color="auto" w:frame="1"/>
        </w:rPr>
        <w:t xml:space="preserve">№ </w:t>
      </w:r>
      <w:r w:rsidR="00221227" w:rsidRPr="00586F59">
        <w:rPr>
          <w:bCs/>
          <w:sz w:val="28"/>
          <w:szCs w:val="28"/>
          <w:bdr w:val="none" w:sz="0" w:space="0" w:color="auto" w:frame="1"/>
        </w:rPr>
        <w:t>2</w:t>
      </w:r>
      <w:r w:rsidR="00BC1AF8" w:rsidRPr="00586F59">
        <w:rPr>
          <w:bCs/>
          <w:sz w:val="28"/>
          <w:szCs w:val="28"/>
          <w:bdr w:val="none" w:sz="0" w:space="0" w:color="auto" w:frame="1"/>
        </w:rPr>
        <w:t>-10</w:t>
      </w:r>
      <w:r w:rsidR="00586F59">
        <w:rPr>
          <w:bCs/>
          <w:sz w:val="28"/>
          <w:szCs w:val="28"/>
          <w:bdr w:val="none" w:sz="0" w:space="0" w:color="auto" w:frame="1"/>
        </w:rPr>
        <w:t xml:space="preserve"> </w:t>
      </w:r>
      <w:r w:rsidR="00221227" w:rsidRPr="00D9680C">
        <w:rPr>
          <w:bCs/>
          <w:sz w:val="28"/>
          <w:szCs w:val="28"/>
          <w:bdr w:val="none" w:sz="0" w:space="0" w:color="auto" w:frame="1"/>
        </w:rPr>
        <w:t>к настоя</w:t>
      </w:r>
      <w:r w:rsidR="001A3E80" w:rsidRPr="00D9680C">
        <w:rPr>
          <w:bCs/>
          <w:sz w:val="28"/>
          <w:szCs w:val="28"/>
          <w:bdr w:val="none" w:sz="0" w:space="0" w:color="auto" w:frame="1"/>
        </w:rPr>
        <w:t>щ</w:t>
      </w:r>
      <w:r w:rsidR="00221227" w:rsidRPr="00D9680C">
        <w:rPr>
          <w:bCs/>
          <w:sz w:val="28"/>
          <w:szCs w:val="28"/>
          <w:bdr w:val="none" w:sz="0" w:space="0" w:color="auto" w:frame="1"/>
        </w:rPr>
        <w:t>ему Дополнительному соглашению</w:t>
      </w:r>
      <w:r w:rsidRPr="00D9680C">
        <w:rPr>
          <w:bCs/>
          <w:sz w:val="28"/>
          <w:szCs w:val="28"/>
          <w:bdr w:val="none" w:sz="0" w:space="0" w:color="auto" w:frame="1"/>
        </w:rPr>
        <w:t>.</w:t>
      </w:r>
    </w:p>
    <w:p w:rsidR="00055667" w:rsidRPr="00D9680C" w:rsidRDefault="006D340B" w:rsidP="0089581C">
      <w:pPr>
        <w:ind w:firstLine="708"/>
        <w:rPr>
          <w:sz w:val="28"/>
          <w:szCs w:val="28"/>
          <w:lang w:val="ru-RU"/>
        </w:rPr>
      </w:pPr>
      <w:r w:rsidRPr="00D9680C">
        <w:rPr>
          <w:sz w:val="28"/>
          <w:szCs w:val="28"/>
          <w:lang w:val="ru-RU"/>
        </w:rPr>
        <w:t>2</w:t>
      </w:r>
      <w:r w:rsidR="00055667" w:rsidRPr="00D9680C">
        <w:rPr>
          <w:sz w:val="28"/>
          <w:szCs w:val="28"/>
          <w:lang w:val="ru-RU"/>
        </w:rPr>
        <w:t xml:space="preserve">. </w:t>
      </w:r>
      <w:r w:rsidR="00D9680C" w:rsidRPr="00D9680C">
        <w:rPr>
          <w:rFonts w:eastAsia="Times New Roman"/>
          <w:kern w:val="0"/>
          <w:sz w:val="28"/>
          <w:szCs w:val="28"/>
          <w:lang w:val="ru-RU" w:eastAsia="ru-RU"/>
        </w:rPr>
        <w:t>Изменения</w:t>
      </w:r>
      <w:r w:rsidR="00D9680C">
        <w:rPr>
          <w:rFonts w:eastAsia="Times New Roman"/>
          <w:kern w:val="0"/>
          <w:sz w:val="28"/>
          <w:szCs w:val="28"/>
          <w:lang w:val="ru-RU" w:eastAsia="ru-RU"/>
        </w:rPr>
        <w:t xml:space="preserve"> и дополнения</w:t>
      </w:r>
      <w:r w:rsidR="00D9680C" w:rsidRPr="00D9680C">
        <w:rPr>
          <w:rFonts w:eastAsia="Times New Roman"/>
          <w:kern w:val="0"/>
          <w:sz w:val="28"/>
          <w:szCs w:val="28"/>
          <w:lang w:val="ru-RU" w:eastAsia="ru-RU"/>
        </w:rPr>
        <w:t xml:space="preserve">, внесённые настоящим Дополнительным соглашением, вступают в силу </w:t>
      </w:r>
      <w:proofErr w:type="gramStart"/>
      <w:r w:rsidR="00D9680C" w:rsidRPr="00D9680C">
        <w:rPr>
          <w:rFonts w:eastAsia="Times New Roman"/>
          <w:kern w:val="0"/>
          <w:sz w:val="28"/>
          <w:szCs w:val="28"/>
          <w:lang w:val="ru-RU" w:eastAsia="ru-RU"/>
        </w:rPr>
        <w:t>с даты подписания</w:t>
      </w:r>
      <w:proofErr w:type="gramEnd"/>
      <w:r w:rsidR="00D9680C" w:rsidRPr="00D9680C">
        <w:rPr>
          <w:rFonts w:eastAsia="Times New Roman"/>
          <w:kern w:val="0"/>
          <w:sz w:val="28"/>
          <w:szCs w:val="28"/>
          <w:lang w:val="ru-RU" w:eastAsia="ru-RU"/>
        </w:rPr>
        <w:t xml:space="preserve"> его Сторонами</w:t>
      </w:r>
      <w:r w:rsidR="00055667" w:rsidRPr="00D9680C">
        <w:rPr>
          <w:sz w:val="28"/>
          <w:szCs w:val="28"/>
          <w:lang w:val="ru-RU"/>
        </w:rPr>
        <w:t>.</w:t>
      </w:r>
    </w:p>
    <w:p w:rsidR="00055667" w:rsidRPr="00D9680C" w:rsidRDefault="0074291A" w:rsidP="0089581C">
      <w:pPr>
        <w:pStyle w:val="a3"/>
        <w:tabs>
          <w:tab w:val="right" w:pos="540"/>
        </w:tabs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68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0C9A" w:rsidRPr="00D9680C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 с внесенными в соответствии с настоя</w:t>
      </w:r>
      <w:r w:rsidR="006D340B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щим </w:t>
      </w:r>
      <w:r w:rsidR="00646667" w:rsidRPr="00D9680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10C9A" w:rsidRPr="00D9680C">
        <w:rPr>
          <w:rFonts w:ascii="Times New Roman" w:hAnsi="Times New Roman" w:cs="Times New Roman"/>
          <w:color w:val="auto"/>
          <w:sz w:val="28"/>
          <w:szCs w:val="28"/>
        </w:rPr>
        <w:t>ополнительным с</w:t>
      </w:r>
      <w:r w:rsidR="006D340B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оглашением изменениями 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>остается в силе и действует</w:t>
      </w:r>
      <w:r w:rsidR="00A241F6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 на тех же условиях </w:t>
      </w:r>
      <w:r w:rsidR="00A241F6" w:rsidRPr="00D9680C">
        <w:rPr>
          <w:rFonts w:ascii="Times New Roman" w:hAnsi="Times New Roman" w:cs="Times New Roman"/>
          <w:color w:val="auto"/>
          <w:sz w:val="28"/>
          <w:szCs w:val="28"/>
        </w:rPr>
        <w:br/>
        <w:t>и на тот же срок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. Каждая ссылка на </w:t>
      </w:r>
      <w:r w:rsidR="00310C9A" w:rsidRPr="00D9680C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 должна рассматриваться как ссылка на </w:t>
      </w:r>
      <w:r w:rsidR="00310C9A" w:rsidRPr="00D9680C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 xml:space="preserve"> с внесенными в него настоящим </w:t>
      </w:r>
      <w:r w:rsidR="00310C9A" w:rsidRPr="00D9680C">
        <w:rPr>
          <w:rFonts w:ascii="Times New Roman" w:hAnsi="Times New Roman" w:cs="Times New Roman"/>
          <w:color w:val="auto"/>
          <w:sz w:val="28"/>
          <w:szCs w:val="28"/>
        </w:rPr>
        <w:t>Дополнительным с</w:t>
      </w:r>
      <w:r w:rsidR="00055667" w:rsidRPr="00D9680C">
        <w:rPr>
          <w:rFonts w:ascii="Times New Roman" w:hAnsi="Times New Roman" w:cs="Times New Roman"/>
          <w:color w:val="auto"/>
          <w:sz w:val="28"/>
          <w:szCs w:val="28"/>
        </w:rPr>
        <w:t>оглашением изменениями и дополнениями.</w:t>
      </w:r>
    </w:p>
    <w:p w:rsidR="00055667" w:rsidRPr="0074291A" w:rsidRDefault="0074291A" w:rsidP="00C81BD3">
      <w:pPr>
        <w:pStyle w:val="a3"/>
        <w:tabs>
          <w:tab w:val="right" w:pos="540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26E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55667" w:rsidRPr="0074291A">
        <w:rPr>
          <w:rFonts w:ascii="Times New Roman" w:hAnsi="Times New Roman" w:cs="Times New Roman"/>
          <w:color w:val="auto"/>
          <w:sz w:val="28"/>
          <w:szCs w:val="28"/>
        </w:rPr>
        <w:t xml:space="preserve">. Остальные условия </w:t>
      </w:r>
      <w:r w:rsidR="00310C9A" w:rsidRPr="00310C9A">
        <w:rPr>
          <w:rFonts w:ascii="Times New Roman" w:hAnsi="Times New Roman" w:cs="Times New Roman"/>
          <w:color w:val="auto"/>
          <w:sz w:val="28"/>
          <w:szCs w:val="28"/>
        </w:rPr>
        <w:t>Соглашени</w:t>
      </w:r>
      <w:r w:rsidR="00A241F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5667" w:rsidRPr="0074291A">
        <w:rPr>
          <w:rFonts w:ascii="Times New Roman" w:hAnsi="Times New Roman" w:cs="Times New Roman"/>
          <w:color w:val="auto"/>
          <w:sz w:val="28"/>
          <w:szCs w:val="28"/>
        </w:rPr>
        <w:t xml:space="preserve"> остаются неизмененными, и настоящим Стороны подтверждают по ним свои обязательства.</w:t>
      </w:r>
    </w:p>
    <w:p w:rsidR="00055667" w:rsidRPr="00310C9A" w:rsidRDefault="0074291A" w:rsidP="00C81BD3">
      <w:pPr>
        <w:pStyle w:val="a3"/>
        <w:tabs>
          <w:tab w:val="right" w:pos="540"/>
        </w:tabs>
        <w:spacing w:before="0"/>
        <w:jc w:val="both"/>
        <w:rPr>
          <w:sz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5</w:t>
      </w:r>
      <w:r w:rsidR="00055667" w:rsidRPr="0074291A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</w:t>
      </w:r>
      <w:r w:rsidR="00310C9A">
        <w:rPr>
          <w:rFonts w:ascii="Times New Roman" w:hAnsi="Times New Roman" w:cs="Times New Roman"/>
          <w:color w:val="auto"/>
          <w:sz w:val="28"/>
          <w:szCs w:val="28"/>
        </w:rPr>
        <w:t>Дополнительное с</w:t>
      </w:r>
      <w:r w:rsidR="00055667" w:rsidRPr="0074291A">
        <w:rPr>
          <w:rFonts w:ascii="Times New Roman" w:hAnsi="Times New Roman" w:cs="Times New Roman"/>
          <w:color w:val="auto"/>
          <w:sz w:val="28"/>
          <w:szCs w:val="28"/>
        </w:rPr>
        <w:t>оглашение составлено в 2-х подлинных экземплярах, по одному для каждой из Сторон, и является неотъемлемой частью</w:t>
      </w:r>
      <w:r w:rsidR="00107C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C9A" w:rsidRPr="002222C4">
        <w:rPr>
          <w:rFonts w:ascii="Times New Roman" w:hAnsi="Times New Roman" w:cs="Times New Roman"/>
          <w:color w:val="auto"/>
          <w:sz w:val="28"/>
          <w:szCs w:val="28"/>
        </w:rPr>
        <w:t>Согла</w:t>
      </w:r>
      <w:r w:rsidR="00DB73F7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310C9A" w:rsidRPr="002222C4">
        <w:rPr>
          <w:rFonts w:ascii="Times New Roman" w:hAnsi="Times New Roman" w:cs="Times New Roman"/>
          <w:color w:val="auto"/>
          <w:sz w:val="28"/>
          <w:szCs w:val="28"/>
        </w:rPr>
        <w:t>ени</w:t>
      </w:r>
      <w:r w:rsidR="00310C9A" w:rsidRPr="00DB73F7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:rsidR="00E42E30" w:rsidRPr="00E42E30" w:rsidRDefault="00B426EC" w:rsidP="00C81BD3">
      <w:pPr>
        <w:widowControl/>
        <w:ind w:firstLine="708"/>
        <w:rPr>
          <w:rFonts w:eastAsia="Times New Roman"/>
          <w:kern w:val="0"/>
          <w:sz w:val="28"/>
          <w:szCs w:val="22"/>
          <w:lang w:val="ru-RU" w:eastAsia="en-US"/>
        </w:rPr>
      </w:pPr>
      <w:r w:rsidRPr="00B426EC">
        <w:rPr>
          <w:rFonts w:eastAsia="Times New Roman"/>
          <w:kern w:val="0"/>
          <w:sz w:val="28"/>
          <w:szCs w:val="22"/>
          <w:lang w:val="ru-RU" w:eastAsia="en-US"/>
        </w:rPr>
        <w:t>6.</w:t>
      </w:r>
      <w:r w:rsidR="00E42E30" w:rsidRPr="00E42E30">
        <w:rPr>
          <w:rFonts w:eastAsia="Times New Roman"/>
          <w:kern w:val="0"/>
          <w:sz w:val="28"/>
          <w:szCs w:val="22"/>
          <w:lang w:val="ru-RU" w:eastAsia="en-US"/>
        </w:rPr>
        <w:t>Реквизиты и подписи Сторон</w:t>
      </w:r>
      <w:r w:rsidR="00586F59">
        <w:rPr>
          <w:rFonts w:eastAsia="Times New Roman"/>
          <w:kern w:val="0"/>
          <w:sz w:val="28"/>
          <w:szCs w:val="22"/>
          <w:lang w:val="ru-RU" w:eastAsia="en-US"/>
        </w:rPr>
        <w:t xml:space="preserve"> </w:t>
      </w:r>
      <w:r w:rsidR="00DB73F7">
        <w:rPr>
          <w:rFonts w:eastAsia="Times New Roman"/>
          <w:kern w:val="0"/>
          <w:sz w:val="28"/>
          <w:szCs w:val="22"/>
          <w:lang w:val="ru-RU" w:eastAsia="en-US"/>
        </w:rPr>
        <w:t>Дополнительного с</w:t>
      </w:r>
      <w:r>
        <w:rPr>
          <w:rFonts w:eastAsia="Times New Roman"/>
          <w:kern w:val="0"/>
          <w:sz w:val="28"/>
          <w:szCs w:val="22"/>
          <w:lang w:val="ru-RU" w:eastAsia="en-US"/>
        </w:rPr>
        <w:t>оглашения:</w:t>
      </w:r>
    </w:p>
    <w:tbl>
      <w:tblPr>
        <w:tblpPr w:leftFromText="180" w:rightFromText="180" w:vertAnchor="text" w:horzAnchor="margin" w:tblpY="235"/>
        <w:tblW w:w="10031" w:type="dxa"/>
        <w:tblLayout w:type="fixed"/>
        <w:tblLook w:val="0000"/>
      </w:tblPr>
      <w:tblGrid>
        <w:gridCol w:w="5070"/>
        <w:gridCol w:w="4961"/>
      </w:tblGrid>
      <w:tr w:rsidR="00B426EC" w:rsidRPr="00E42E30" w:rsidTr="00C81BD3">
        <w:trPr>
          <w:trHeight w:val="527"/>
        </w:trPr>
        <w:tc>
          <w:tcPr>
            <w:tcW w:w="5070" w:type="dxa"/>
            <w:shd w:val="clear" w:color="auto" w:fill="auto"/>
          </w:tcPr>
          <w:p w:rsidR="00B426EC" w:rsidRPr="00E42E30" w:rsidRDefault="00D9680C" w:rsidP="00B426EC">
            <w:pPr>
              <w:autoSpaceDE w:val="0"/>
              <w:snapToGrid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  <w:lang w:val="ru-RU" w:eastAsia="en-US"/>
              </w:rPr>
              <w:t>Орган</w:t>
            </w:r>
            <w:r w:rsidR="00B426EC" w:rsidRPr="00E42E30">
              <w:rPr>
                <w:rFonts w:eastAsia="Times New Roman"/>
                <w:b/>
                <w:kern w:val="0"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B426EC" w:rsidRPr="00E42E30" w:rsidRDefault="00B426EC" w:rsidP="00B426EC">
            <w:pPr>
              <w:widowControl/>
              <w:autoSpaceDE w:val="0"/>
              <w:autoSpaceDN w:val="0"/>
              <w:adjustRightInd w:val="0"/>
              <w:ind w:right="459" w:firstLine="34"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E42E30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МФЦ:</w:t>
            </w:r>
          </w:p>
        </w:tc>
      </w:tr>
      <w:tr w:rsidR="00D9680C" w:rsidRPr="00E42E30" w:rsidTr="00D9680C">
        <w:trPr>
          <w:trHeight w:val="2726"/>
        </w:trPr>
        <w:tc>
          <w:tcPr>
            <w:tcW w:w="5070" w:type="dxa"/>
            <w:vMerge w:val="restart"/>
            <w:shd w:val="clear" w:color="auto" w:fill="auto"/>
          </w:tcPr>
          <w:tbl>
            <w:tblPr>
              <w:tblW w:w="4928" w:type="dxa"/>
              <w:tblLayout w:type="fixed"/>
              <w:tblLook w:val="04A0"/>
            </w:tblPr>
            <w:tblGrid>
              <w:gridCol w:w="4928"/>
            </w:tblGrid>
            <w:tr w:rsidR="00D9680C" w:rsidRPr="00652DDD" w:rsidTr="00D9680C">
              <w:tc>
                <w:tcPr>
                  <w:tcW w:w="4928" w:type="dxa"/>
                  <w:shd w:val="clear" w:color="auto" w:fill="auto"/>
                </w:tcPr>
                <w:p w:rsidR="00CD3CB4" w:rsidRPr="00CD3CB4" w:rsidRDefault="00CD3CB4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CD3CB4">
                    <w:rPr>
                      <w:sz w:val="28"/>
                      <w:szCs w:val="28"/>
                      <w:lang w:val="ru-RU"/>
                    </w:rPr>
                    <w:t xml:space="preserve">Администрация 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 xml:space="preserve">Привольного </w:t>
                  </w:r>
                  <w:r w:rsidRPr="00CD3CB4">
                    <w:rPr>
                      <w:sz w:val="28"/>
                      <w:szCs w:val="28"/>
                      <w:lang w:val="ru-RU"/>
                    </w:rPr>
                    <w:t xml:space="preserve"> сельского поселения Кавказского района </w:t>
                  </w:r>
                </w:p>
                <w:p w:rsidR="00D9680C" w:rsidRPr="00CD3CB4" w:rsidRDefault="00D9680C" w:rsidP="00110286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D3CB4" w:rsidRPr="004F4F32" w:rsidTr="00D9680C">
              <w:tc>
                <w:tcPr>
                  <w:tcW w:w="4928" w:type="dxa"/>
                  <w:shd w:val="clear" w:color="auto" w:fill="auto"/>
                </w:tcPr>
                <w:p w:rsidR="004F4F32" w:rsidRDefault="004F4F32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  <w:p w:rsidR="004F4F32" w:rsidRDefault="004F4F32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  <w:p w:rsidR="004F4F32" w:rsidRDefault="004F4F32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  <w:p w:rsidR="004F4F32" w:rsidRDefault="004F4F32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  <w:p w:rsidR="00CD3CB4" w:rsidRPr="00CD3CB4" w:rsidRDefault="00CD3CB4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CD3CB4">
                    <w:rPr>
                      <w:sz w:val="28"/>
                      <w:szCs w:val="28"/>
                      <w:lang w:val="ru-RU"/>
                    </w:rPr>
                    <w:t>352155, Краснодарский край, Кавказский район, х</w:t>
                  </w:r>
                  <w:proofErr w:type="gramStart"/>
                  <w:r w:rsidRPr="00CD3CB4">
                    <w:rPr>
                      <w:sz w:val="28"/>
                      <w:szCs w:val="28"/>
                      <w:lang w:val="ru-RU"/>
                    </w:rPr>
                    <w:t>.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="00107C01">
                    <w:rPr>
                      <w:sz w:val="28"/>
                      <w:szCs w:val="28"/>
                      <w:lang w:val="ru-RU"/>
                    </w:rPr>
                    <w:t>ривольный</w:t>
                  </w:r>
                  <w:r w:rsidRPr="00CD3CB4">
                    <w:rPr>
                      <w:sz w:val="28"/>
                      <w:szCs w:val="28"/>
                      <w:lang w:val="ru-RU"/>
                    </w:rPr>
                    <w:t>, ул.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Советская,4</w:t>
                  </w:r>
                </w:p>
                <w:p w:rsidR="00CD3CB4" w:rsidRPr="004F4F32" w:rsidRDefault="00CD3CB4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4F4F32">
                    <w:rPr>
                      <w:sz w:val="28"/>
                      <w:szCs w:val="28"/>
                      <w:lang w:val="ru-RU"/>
                    </w:rPr>
                    <w:t>ИНН 2332011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616</w:t>
                  </w:r>
                  <w:r w:rsidRPr="004F4F32">
                    <w:rPr>
                      <w:sz w:val="28"/>
                      <w:szCs w:val="28"/>
                      <w:lang w:val="ru-RU"/>
                    </w:rPr>
                    <w:t>, КПП 23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64</w:t>
                  </w:r>
                  <w:r w:rsidRPr="004F4F32">
                    <w:rPr>
                      <w:sz w:val="28"/>
                      <w:szCs w:val="28"/>
                      <w:lang w:val="ru-RU"/>
                    </w:rPr>
                    <w:t>01001</w:t>
                  </w:r>
                </w:p>
                <w:p w:rsidR="00CD3CB4" w:rsidRPr="004F4F32" w:rsidRDefault="00CD3CB4" w:rsidP="00CD3CB4">
                  <w:pPr>
                    <w:framePr w:hSpace="180" w:wrap="around" w:vAnchor="text" w:hAnchor="margin" w:y="235"/>
                    <w:jc w:val="lef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F4F32" w:rsidRPr="00652DDD" w:rsidTr="00D9680C">
              <w:tc>
                <w:tcPr>
                  <w:tcW w:w="4928" w:type="dxa"/>
                  <w:shd w:val="clear" w:color="auto" w:fill="auto"/>
                </w:tcPr>
                <w:p w:rsidR="004F4F32" w:rsidRPr="004F4F32" w:rsidRDefault="004F4F32" w:rsidP="00107C01">
                  <w:pPr>
                    <w:framePr w:hSpace="180" w:wrap="around" w:vAnchor="text" w:hAnchor="margin" w:y="235"/>
                    <w:contextualSpacing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4F4F32">
                    <w:rPr>
                      <w:sz w:val="28"/>
                      <w:szCs w:val="28"/>
                      <w:lang w:val="ru-RU"/>
                    </w:rPr>
                    <w:t xml:space="preserve">Глава 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Привольного</w:t>
                  </w:r>
                  <w:r w:rsidRPr="004F4F32">
                    <w:rPr>
                      <w:sz w:val="28"/>
                      <w:szCs w:val="28"/>
                      <w:lang w:val="ru-RU"/>
                    </w:rPr>
                    <w:t xml:space="preserve"> сельского поселения Кавказского района </w:t>
                  </w:r>
                </w:p>
              </w:tc>
            </w:tr>
            <w:tr w:rsidR="004F4F32" w:rsidRPr="004F4F32" w:rsidTr="00D9680C">
              <w:tc>
                <w:tcPr>
                  <w:tcW w:w="4928" w:type="dxa"/>
                  <w:shd w:val="clear" w:color="auto" w:fill="auto"/>
                </w:tcPr>
                <w:p w:rsidR="004F4F32" w:rsidRPr="00107C01" w:rsidRDefault="004F4F32" w:rsidP="00107C01">
                  <w:pPr>
                    <w:framePr w:hSpace="180" w:wrap="around" w:vAnchor="text" w:hAnchor="margin" w:y="235"/>
                    <w:rPr>
                      <w:sz w:val="28"/>
                      <w:szCs w:val="28"/>
                      <w:lang w:val="ru-RU"/>
                    </w:rPr>
                  </w:pPr>
                  <w:r w:rsidRPr="0000616C">
                    <w:rPr>
                      <w:sz w:val="28"/>
                      <w:szCs w:val="28"/>
                    </w:rPr>
                    <w:t xml:space="preserve">_________________ </w:t>
                  </w:r>
                  <w:r w:rsidR="00107C01">
                    <w:rPr>
                      <w:sz w:val="28"/>
                      <w:szCs w:val="28"/>
                      <w:lang w:val="ru-RU"/>
                    </w:rPr>
                    <w:t>Е.А. Урицкий</w:t>
                  </w:r>
                </w:p>
              </w:tc>
            </w:tr>
            <w:tr w:rsidR="004F4F32" w:rsidRPr="004F4F32" w:rsidTr="00D9680C">
              <w:tc>
                <w:tcPr>
                  <w:tcW w:w="4928" w:type="dxa"/>
                  <w:shd w:val="clear" w:color="auto" w:fill="auto"/>
                </w:tcPr>
                <w:p w:rsidR="004F4F32" w:rsidRPr="004F4F32" w:rsidRDefault="004F4F32" w:rsidP="00110286">
                  <w:pPr>
                    <w:framePr w:hSpace="180" w:wrap="around" w:vAnchor="text" w:hAnchor="margin" w:y="235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F4F32" w:rsidRPr="00D9680C" w:rsidTr="00D9680C">
              <w:tc>
                <w:tcPr>
                  <w:tcW w:w="4928" w:type="dxa"/>
                  <w:shd w:val="clear" w:color="auto" w:fill="auto"/>
                </w:tcPr>
                <w:p w:rsidR="004F4F32" w:rsidRPr="00D9680C" w:rsidRDefault="004F4F32" w:rsidP="00D9680C">
                  <w:pPr>
                    <w:framePr w:hSpace="180" w:wrap="around" w:vAnchor="text" w:hAnchor="margin" w:y="235"/>
                    <w:rPr>
                      <w:sz w:val="28"/>
                      <w:szCs w:val="28"/>
                    </w:rPr>
                  </w:pPr>
                  <w:proofErr w:type="spellStart"/>
                  <w:r w:rsidRPr="00D9680C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D9680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9680C" w:rsidRPr="00D9680C" w:rsidRDefault="00D9680C" w:rsidP="009958E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9680C" w:rsidRPr="00D9680C" w:rsidRDefault="00D9680C" w:rsidP="00B426EC">
            <w:pPr>
              <w:widowControl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Государственное автономное учреждение Краснодарского края «Многофункциональный центр предоставления государственных </w:t>
            </w:r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 xml:space="preserve">и муниципальных услуг Краснодарского края» </w:t>
            </w:r>
          </w:p>
          <w:p w:rsidR="004F4F32" w:rsidRDefault="004F4F32" w:rsidP="00B426EC">
            <w:pPr>
              <w:widowControl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D9680C" w:rsidRDefault="00D9680C" w:rsidP="00B426EC">
            <w:pPr>
              <w:widowControl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г. Краснодар, ул. </w:t>
            </w:r>
            <w:proofErr w:type="gramStart"/>
            <w:r w:rsidR="00C509BD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Северная</w:t>
            </w:r>
            <w:proofErr w:type="gramEnd"/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, д. </w:t>
            </w:r>
            <w:r w:rsidR="00C509BD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490</w:t>
            </w:r>
          </w:p>
          <w:p w:rsidR="00D9680C" w:rsidRPr="00D9680C" w:rsidRDefault="00D9680C" w:rsidP="00DB73F7">
            <w:pPr>
              <w:widowControl/>
              <w:ind w:left="34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D9680C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ИНН 2310173039, КПП 231001001</w:t>
            </w:r>
          </w:p>
        </w:tc>
      </w:tr>
      <w:tr w:rsidR="00D9680C" w:rsidRPr="00D377AF" w:rsidTr="00C81BD3">
        <w:trPr>
          <w:trHeight w:val="1066"/>
        </w:trPr>
        <w:tc>
          <w:tcPr>
            <w:tcW w:w="5070" w:type="dxa"/>
            <w:vMerge/>
            <w:shd w:val="clear" w:color="auto" w:fill="auto"/>
          </w:tcPr>
          <w:p w:rsidR="00D9680C" w:rsidRPr="00D9680C" w:rsidRDefault="00D9680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9680C" w:rsidRPr="00D9680C" w:rsidRDefault="00D9680C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4F4F32" w:rsidRDefault="004F4F32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4F4F32" w:rsidRDefault="004F4F32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D9680C" w:rsidRPr="00D9680C" w:rsidRDefault="009711A2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обязанности директора</w:t>
            </w:r>
          </w:p>
          <w:p w:rsidR="00D9680C" w:rsidRPr="00D9680C" w:rsidRDefault="00D9680C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D9680C" w:rsidRPr="00D9680C" w:rsidRDefault="00D9680C" w:rsidP="00B426E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_____________________</w:t>
            </w:r>
            <w:r w:rsidR="009711A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Л.В. Гусейнов</w:t>
            </w:r>
          </w:p>
          <w:p w:rsidR="00D9680C" w:rsidRPr="00D9680C" w:rsidRDefault="00D9680C" w:rsidP="00B426EC">
            <w:pPr>
              <w:autoSpaceDE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D9680C" w:rsidRPr="00D9680C" w:rsidRDefault="00D9680C" w:rsidP="00B426EC">
            <w:pPr>
              <w:autoSpaceDE w:val="0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D968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м.п.</w:t>
            </w:r>
          </w:p>
        </w:tc>
      </w:tr>
    </w:tbl>
    <w:p w:rsidR="00E42E30" w:rsidRDefault="00E42E30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9375BB" w:rsidRDefault="0089581C" w:rsidP="0089581C">
      <w:pPr>
        <w:widowControl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 w:rsidRPr="0089581C">
        <w:rPr>
          <w:rFonts w:eastAsia="Times New Roman"/>
          <w:kern w:val="0"/>
          <w:sz w:val="28"/>
          <w:szCs w:val="28"/>
          <w:lang w:val="ru-RU" w:eastAsia="ru-RU"/>
        </w:rPr>
        <w:t xml:space="preserve">Приложение </w:t>
      </w:r>
      <w:r w:rsidR="005E2245">
        <w:rPr>
          <w:rFonts w:eastAsia="Times New Roman"/>
          <w:kern w:val="0"/>
          <w:sz w:val="28"/>
          <w:szCs w:val="28"/>
          <w:lang w:val="ru-RU" w:eastAsia="ru-RU"/>
        </w:rPr>
        <w:t>№ 1</w:t>
      </w:r>
    </w:p>
    <w:p w:rsidR="0089581C" w:rsidRPr="0089581C" w:rsidRDefault="0089581C" w:rsidP="0089581C">
      <w:pPr>
        <w:widowControl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 w:rsidRPr="0089581C">
        <w:rPr>
          <w:rFonts w:eastAsia="Times New Roman"/>
          <w:kern w:val="0"/>
          <w:sz w:val="28"/>
          <w:szCs w:val="28"/>
          <w:lang w:val="ru-RU" w:eastAsia="ru-RU"/>
        </w:rPr>
        <w:t xml:space="preserve">к </w:t>
      </w:r>
      <w:r w:rsidR="00FD1AB9">
        <w:rPr>
          <w:rFonts w:eastAsia="Times New Roman"/>
          <w:kern w:val="0"/>
          <w:sz w:val="28"/>
          <w:szCs w:val="28"/>
          <w:lang w:val="ru-RU" w:eastAsia="ru-RU"/>
        </w:rPr>
        <w:t>Д</w:t>
      </w:r>
      <w:r w:rsidR="00EA2ED5">
        <w:rPr>
          <w:rFonts w:eastAsia="Times New Roman"/>
          <w:kern w:val="0"/>
          <w:sz w:val="28"/>
          <w:szCs w:val="28"/>
          <w:lang w:val="ru-RU" w:eastAsia="ru-RU"/>
        </w:rPr>
        <w:t>ополнительному с</w:t>
      </w:r>
      <w:r w:rsidRPr="0089581C">
        <w:rPr>
          <w:rFonts w:eastAsia="Times New Roman"/>
          <w:kern w:val="0"/>
          <w:sz w:val="28"/>
          <w:szCs w:val="28"/>
          <w:lang w:val="ru-RU" w:eastAsia="ru-RU"/>
        </w:rPr>
        <w:t xml:space="preserve">оглашению </w:t>
      </w:r>
    </w:p>
    <w:p w:rsidR="0089581C" w:rsidRPr="0089581C" w:rsidRDefault="0089581C" w:rsidP="0089581C">
      <w:pPr>
        <w:widowControl/>
        <w:jc w:val="right"/>
        <w:rPr>
          <w:rFonts w:eastAsia="Times New Roman"/>
          <w:kern w:val="0"/>
          <w:sz w:val="28"/>
          <w:szCs w:val="28"/>
          <w:lang w:val="ru-RU" w:eastAsia="ru-RU"/>
        </w:rPr>
      </w:pPr>
      <w:r w:rsidRPr="0089581C">
        <w:rPr>
          <w:rFonts w:eastAsia="Times New Roman"/>
          <w:kern w:val="0"/>
          <w:sz w:val="28"/>
          <w:szCs w:val="28"/>
          <w:lang w:val="ru-RU" w:eastAsia="ru-RU"/>
        </w:rPr>
        <w:t xml:space="preserve"> от «___» ___________ 20___ г. </w:t>
      </w:r>
    </w:p>
    <w:p w:rsidR="00CD3CB4" w:rsidRPr="00671FAA" w:rsidRDefault="0089581C" w:rsidP="00CD3CB4">
      <w:pPr>
        <w:ind w:left="5670"/>
        <w:contextualSpacing/>
        <w:jc w:val="right"/>
        <w:rPr>
          <w:rStyle w:val="af2"/>
          <w:b w:val="0"/>
          <w:bCs/>
          <w:sz w:val="28"/>
          <w:szCs w:val="28"/>
        </w:rPr>
      </w:pPr>
      <w:r w:rsidRPr="0089581C">
        <w:rPr>
          <w:rFonts w:eastAsia="Times New Roman"/>
          <w:kern w:val="0"/>
          <w:sz w:val="28"/>
          <w:szCs w:val="28"/>
          <w:lang w:val="ru-RU" w:eastAsia="ru-RU"/>
        </w:rPr>
        <w:br/>
      </w:r>
      <w:proofErr w:type="spellStart"/>
      <w:r w:rsidR="00CD3CB4" w:rsidRPr="00671FAA">
        <w:rPr>
          <w:rStyle w:val="af2"/>
          <w:b w:val="0"/>
          <w:sz w:val="28"/>
          <w:szCs w:val="28"/>
        </w:rPr>
        <w:t>Приложение</w:t>
      </w:r>
      <w:proofErr w:type="spellEnd"/>
      <w:r w:rsidR="00CD3CB4" w:rsidRPr="00671FAA">
        <w:rPr>
          <w:rStyle w:val="af2"/>
          <w:b w:val="0"/>
          <w:sz w:val="28"/>
          <w:szCs w:val="28"/>
        </w:rPr>
        <w:t xml:space="preserve"> №1</w:t>
      </w:r>
    </w:p>
    <w:p w:rsidR="00CD3CB4" w:rsidRPr="0092187A" w:rsidRDefault="00CD3CB4" w:rsidP="00CD3CB4">
      <w:pPr>
        <w:ind w:left="1560"/>
        <w:contextualSpacing/>
        <w:jc w:val="right"/>
        <w:rPr>
          <w:b/>
          <w:sz w:val="28"/>
          <w:szCs w:val="28"/>
          <w:lang w:val="ru-RU"/>
        </w:rPr>
      </w:pPr>
      <w:r w:rsidRPr="00CD3CB4">
        <w:rPr>
          <w:rStyle w:val="af2"/>
          <w:b w:val="0"/>
          <w:sz w:val="28"/>
          <w:szCs w:val="28"/>
          <w:lang w:val="ru-RU"/>
        </w:rPr>
        <w:t xml:space="preserve">к </w:t>
      </w:r>
      <w:hyperlink r:id="rId7" w:anchor="sub_1000" w:history="1">
        <w:r w:rsidRPr="00CD3CB4">
          <w:rPr>
            <w:rStyle w:val="af3"/>
            <w:color w:val="auto"/>
            <w:sz w:val="28"/>
            <w:szCs w:val="28"/>
            <w:lang w:val="ru-RU"/>
          </w:rPr>
          <w:t>Соглашению</w:t>
        </w:r>
      </w:hyperlink>
      <w:r w:rsidR="00652DDD">
        <w:rPr>
          <w:lang w:val="ru-RU"/>
        </w:rPr>
        <w:t xml:space="preserve"> </w:t>
      </w:r>
      <w:r w:rsidRPr="0092187A">
        <w:rPr>
          <w:rStyle w:val="af2"/>
          <w:b w:val="0"/>
          <w:sz w:val="28"/>
          <w:szCs w:val="28"/>
          <w:lang w:val="ru-RU"/>
        </w:rPr>
        <w:t xml:space="preserve">от </w:t>
      </w:r>
      <w:r w:rsidRPr="0092187A">
        <w:rPr>
          <w:rFonts w:eastAsia="Times New Roman"/>
          <w:color w:val="26282F"/>
          <w:kern w:val="0"/>
          <w:sz w:val="28"/>
          <w:szCs w:val="28"/>
          <w:lang w:val="ru-RU" w:eastAsia="ru-RU"/>
        </w:rPr>
        <w:t>09февраля2016г</w:t>
      </w:r>
      <w:r w:rsidRPr="0092187A">
        <w:rPr>
          <w:rStyle w:val="af2"/>
          <w:b w:val="0"/>
          <w:sz w:val="28"/>
          <w:szCs w:val="28"/>
          <w:lang w:val="ru-RU"/>
        </w:rPr>
        <w:t>. №</w:t>
      </w:r>
      <w:r w:rsidRPr="0092187A">
        <w:rPr>
          <w:rStyle w:val="af2"/>
          <w:b w:val="0"/>
          <w:sz w:val="28"/>
          <w:szCs w:val="28"/>
        </w:rPr>
        <w:t> </w:t>
      </w:r>
      <w:r w:rsidRPr="0092187A">
        <w:rPr>
          <w:rStyle w:val="af2"/>
          <w:b w:val="0"/>
          <w:sz w:val="28"/>
          <w:szCs w:val="28"/>
          <w:lang w:val="ru-RU"/>
        </w:rPr>
        <w:t>3</w:t>
      </w:r>
      <w:r w:rsidR="00107C01">
        <w:rPr>
          <w:rStyle w:val="af2"/>
          <w:b w:val="0"/>
          <w:sz w:val="28"/>
          <w:szCs w:val="28"/>
          <w:lang w:val="ru-RU"/>
        </w:rPr>
        <w:t>7</w:t>
      </w:r>
    </w:p>
    <w:p w:rsidR="00CD3CB4" w:rsidRPr="00CD3CB4" w:rsidRDefault="00CD3CB4" w:rsidP="00CD3CB4">
      <w:pPr>
        <w:rPr>
          <w:sz w:val="28"/>
          <w:szCs w:val="28"/>
          <w:lang w:val="ru-RU"/>
        </w:rPr>
      </w:pPr>
    </w:p>
    <w:p w:rsidR="00CD3CB4" w:rsidRDefault="00CD3CB4" w:rsidP="00CD3CB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/>
        </w:rPr>
        <w:t>Перечень муниципальных услуг, предоставляемых в МФЦ</w:t>
      </w:r>
    </w:p>
    <w:p w:rsidR="00CD3CB4" w:rsidRDefault="00CD3CB4" w:rsidP="00CD3CB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7"/>
        <w:gridCol w:w="14"/>
        <w:gridCol w:w="8834"/>
      </w:tblGrid>
      <w:tr w:rsidR="00CD3CB4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аренду.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хозяйства.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Предварительное согласование предоставления земельного участка.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 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color w:val="000000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 муниципальной собственности, на торгах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310"/>
              <w:jc w:val="left"/>
              <w:rPr>
                <w:b w:val="0"/>
                <w:szCs w:val="28"/>
              </w:rPr>
            </w:pPr>
            <w:r w:rsidRPr="00700416">
              <w:rPr>
                <w:b w:val="0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аренду.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 муниципального имущества в аренду или безвозмездное пользование без проведения торгов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 xml:space="preserve">Прекращение правоотношений с правообладателями земельных участков. </w:t>
            </w:r>
          </w:p>
        </w:tc>
      </w:tr>
      <w:tr w:rsidR="00CD3CB4" w:rsidRPr="00652DDD" w:rsidTr="002271C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pStyle w:val="31"/>
              <w:spacing w:after="0"/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color w:val="000000"/>
                <w:sz w:val="28"/>
                <w:szCs w:val="28"/>
                <w:lang w:val="ru-RU"/>
              </w:rPr>
              <w:t>Присвоение, изменение и аннулирование адресов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kern w:val="1"/>
                <w:sz w:val="28"/>
                <w:szCs w:val="28"/>
                <w:shd w:val="clear" w:color="auto" w:fill="FFFFFF"/>
                <w:lang w:val="ru-RU" w:eastAsia="ar-SA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color w:val="000000"/>
                <w:sz w:val="28"/>
                <w:szCs w:val="28"/>
                <w:lang w:val="ru-RU"/>
              </w:rPr>
              <w:t xml:space="preserve">Предоставление выписки из </w:t>
            </w:r>
            <w:proofErr w:type="spellStart"/>
            <w:r w:rsidRPr="00CD3CB4">
              <w:rPr>
                <w:color w:val="000000"/>
                <w:sz w:val="28"/>
                <w:szCs w:val="28"/>
                <w:lang w:val="ru-RU"/>
              </w:rPr>
              <w:t>похозяйственной</w:t>
            </w:r>
            <w:proofErr w:type="spellEnd"/>
            <w:r w:rsidRPr="00CD3CB4">
              <w:rPr>
                <w:color w:val="000000"/>
                <w:sz w:val="28"/>
                <w:szCs w:val="28"/>
                <w:lang w:val="ru-RU"/>
              </w:rPr>
              <w:t xml:space="preserve"> книги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D3CB4" w:rsidRPr="00700416" w:rsidRDefault="00CD3CB4" w:rsidP="002271C3">
            <w:pPr>
              <w:rPr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 xml:space="preserve">Переоформление права постоянного бессрочного пользования. 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пользование.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Выдача порубочного билета на территории муниципального образования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>Предоставление в собственность за плату земельных участков из земель  сельскохозяйственного назначения, находящихся в аренде.</w:t>
            </w:r>
          </w:p>
        </w:tc>
      </w:tr>
      <w:tr w:rsidR="00CD3CB4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700416" w:rsidRDefault="00CD3CB4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4" w:rsidRPr="00CD3CB4" w:rsidRDefault="00CD3CB4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CD3CB4">
              <w:rPr>
                <w:sz w:val="28"/>
                <w:szCs w:val="28"/>
                <w:lang w:val="ru-RU"/>
              </w:rPr>
              <w:t xml:space="preserve">Снятие с учета </w:t>
            </w:r>
            <w:r w:rsidRPr="00CD3CB4">
              <w:rPr>
                <w:bCs/>
                <w:color w:val="26282F"/>
                <w:sz w:val="28"/>
                <w:szCs w:val="28"/>
                <w:lang w:val="ru-RU"/>
              </w:rPr>
              <w:t>граждан, имеющих трех и более детей, в качестве лиц, имеющих право на предоставление земельного участка в аренду.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Заключение соглашения об установлении сервитута в отношении земельного участка, находящегося в государственной и муниципальной собственности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</w:t>
            </w:r>
            <w:r w:rsidRPr="004F4F32">
              <w:rPr>
                <w:sz w:val="28"/>
                <w:szCs w:val="28"/>
                <w:lang w:val="ru-RU"/>
              </w:rPr>
              <w:lastRenderedPageBreak/>
              <w:t>частной собственности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color w:val="000000"/>
                <w:sz w:val="28"/>
                <w:szCs w:val="28"/>
                <w:lang w:val="ru-RU"/>
              </w:rPr>
              <w:t>Регистрация и учет заявлений граждан, нуждающихся в получении садовых, огородных или дачных участков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sz w:val="28"/>
                <w:szCs w:val="28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F4F32" w:rsidRPr="00652DDD" w:rsidTr="002271C3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Default="004F4F32" w:rsidP="002271C3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2" w:rsidRPr="004F4F32" w:rsidRDefault="004F4F32" w:rsidP="002271C3">
            <w:pPr>
              <w:tabs>
                <w:tab w:val="left" w:pos="5940"/>
              </w:tabs>
              <w:rPr>
                <w:sz w:val="28"/>
                <w:szCs w:val="28"/>
                <w:lang w:val="ru-RU"/>
              </w:rPr>
            </w:pPr>
            <w:r w:rsidRPr="004F4F32">
              <w:rPr>
                <w:color w:val="000000"/>
                <w:sz w:val="28"/>
                <w:szCs w:val="28"/>
                <w:lang w:val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</w:tbl>
    <w:p w:rsidR="00CD3CB4" w:rsidRPr="00700416" w:rsidRDefault="00CD3CB4" w:rsidP="00CD3CB4">
      <w:pPr>
        <w:pStyle w:val="af5"/>
        <w:rPr>
          <w:rStyle w:val="af2"/>
          <w:rFonts w:ascii="Times New Roman" w:hAnsi="Times New Roman"/>
          <w:b w:val="0"/>
          <w:bCs/>
        </w:rPr>
      </w:pPr>
    </w:p>
    <w:p w:rsidR="00B96936" w:rsidRPr="00B96936" w:rsidRDefault="00B96936" w:rsidP="00CD3CB4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p w:rsidR="0089581C" w:rsidRPr="0089581C" w:rsidRDefault="0089581C" w:rsidP="0089581C">
      <w:pPr>
        <w:widowControl/>
        <w:spacing w:line="216" w:lineRule="auto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p w:rsidR="0089581C" w:rsidRDefault="0089581C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DB73F7">
      <w:pPr>
        <w:widowControl/>
        <w:ind w:firstLine="851"/>
        <w:rPr>
          <w:rFonts w:eastAsia="Times New Roman"/>
          <w:b/>
          <w:kern w:val="0"/>
          <w:sz w:val="28"/>
          <w:szCs w:val="22"/>
          <w:lang w:val="ru-RU" w:eastAsia="en-US"/>
        </w:rPr>
      </w:pPr>
    </w:p>
    <w:p w:rsidR="00B14614" w:rsidRDefault="00B14614" w:rsidP="004F4F32">
      <w:pPr>
        <w:widowControl/>
        <w:spacing w:line="21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  <w:sectPr w:rsidR="00B14614" w:rsidSect="00F455ED">
          <w:headerReference w:type="even" r:id="rId8"/>
          <w:pgSz w:w="11906" w:h="16838"/>
          <w:pgMar w:top="1134" w:right="850" w:bottom="1134" w:left="1134" w:header="708" w:footer="708" w:gutter="0"/>
          <w:cols w:space="708"/>
          <w:docGrid w:linePitch="381"/>
        </w:sectPr>
      </w:pPr>
    </w:p>
    <w:p w:rsidR="00B14614" w:rsidRDefault="00B14614" w:rsidP="004F4F32">
      <w:pPr>
        <w:widowControl/>
        <w:spacing w:line="21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B14614" w:rsidSect="004F4F32">
      <w:pgSz w:w="16800" w:h="11900" w:orient="landscape"/>
      <w:pgMar w:top="1134" w:right="851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84" w:rsidRDefault="00DF2284">
      <w:r>
        <w:separator/>
      </w:r>
    </w:p>
  </w:endnote>
  <w:endnote w:type="continuationSeparator" w:id="0">
    <w:p w:rsidR="00DF2284" w:rsidRDefault="00DF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84" w:rsidRDefault="00DF2284">
      <w:r>
        <w:separator/>
      </w:r>
    </w:p>
  </w:footnote>
  <w:footnote w:type="continuationSeparator" w:id="0">
    <w:p w:rsidR="00DF2284" w:rsidRDefault="00DF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67" w:rsidRDefault="00CF558E" w:rsidP="00C76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667" w:rsidRDefault="000556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BA7"/>
    <w:multiLevelType w:val="hybridMultilevel"/>
    <w:tmpl w:val="98DCB4DE"/>
    <w:lvl w:ilvl="0" w:tplc="0409000F">
      <w:start w:val="10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1E461583"/>
    <w:multiLevelType w:val="multilevel"/>
    <w:tmpl w:val="F7A61C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F23"/>
    <w:multiLevelType w:val="hybridMultilevel"/>
    <w:tmpl w:val="BDB421EE"/>
    <w:lvl w:ilvl="0" w:tplc="1E725B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5A2E024">
      <w:numFmt w:val="none"/>
      <w:lvlText w:val=""/>
      <w:lvlJc w:val="left"/>
      <w:pPr>
        <w:tabs>
          <w:tab w:val="num" w:pos="360"/>
        </w:tabs>
      </w:pPr>
    </w:lvl>
    <w:lvl w:ilvl="2" w:tplc="3FD8D15E">
      <w:numFmt w:val="none"/>
      <w:lvlText w:val=""/>
      <w:lvlJc w:val="left"/>
      <w:pPr>
        <w:tabs>
          <w:tab w:val="num" w:pos="360"/>
        </w:tabs>
      </w:pPr>
    </w:lvl>
    <w:lvl w:ilvl="3" w:tplc="BB46F6BC">
      <w:numFmt w:val="none"/>
      <w:lvlText w:val=""/>
      <w:lvlJc w:val="left"/>
      <w:pPr>
        <w:tabs>
          <w:tab w:val="num" w:pos="360"/>
        </w:tabs>
      </w:pPr>
    </w:lvl>
    <w:lvl w:ilvl="4" w:tplc="3B6AC65C">
      <w:numFmt w:val="none"/>
      <w:lvlText w:val=""/>
      <w:lvlJc w:val="left"/>
      <w:pPr>
        <w:tabs>
          <w:tab w:val="num" w:pos="360"/>
        </w:tabs>
      </w:pPr>
    </w:lvl>
    <w:lvl w:ilvl="5" w:tplc="3E607356">
      <w:numFmt w:val="none"/>
      <w:lvlText w:val=""/>
      <w:lvlJc w:val="left"/>
      <w:pPr>
        <w:tabs>
          <w:tab w:val="num" w:pos="360"/>
        </w:tabs>
      </w:pPr>
    </w:lvl>
    <w:lvl w:ilvl="6" w:tplc="07D26D5A">
      <w:numFmt w:val="none"/>
      <w:lvlText w:val=""/>
      <w:lvlJc w:val="left"/>
      <w:pPr>
        <w:tabs>
          <w:tab w:val="num" w:pos="360"/>
        </w:tabs>
      </w:pPr>
    </w:lvl>
    <w:lvl w:ilvl="7" w:tplc="8E1EC010">
      <w:numFmt w:val="none"/>
      <w:lvlText w:val=""/>
      <w:lvlJc w:val="left"/>
      <w:pPr>
        <w:tabs>
          <w:tab w:val="num" w:pos="360"/>
        </w:tabs>
      </w:pPr>
    </w:lvl>
    <w:lvl w:ilvl="8" w:tplc="D8F837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86853"/>
    <w:multiLevelType w:val="hybridMultilevel"/>
    <w:tmpl w:val="0820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00004"/>
    <w:multiLevelType w:val="multilevel"/>
    <w:tmpl w:val="88EA14E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D9E333E"/>
    <w:multiLevelType w:val="hybridMultilevel"/>
    <w:tmpl w:val="1FD6BA96"/>
    <w:lvl w:ilvl="0" w:tplc="80CEFF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6C5BF1"/>
    <w:multiLevelType w:val="hybridMultilevel"/>
    <w:tmpl w:val="01F2DE50"/>
    <w:lvl w:ilvl="0" w:tplc="2E5E4B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2074498"/>
    <w:multiLevelType w:val="hybridMultilevel"/>
    <w:tmpl w:val="590225EA"/>
    <w:lvl w:ilvl="0" w:tplc="DDE63D2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776709AC"/>
    <w:multiLevelType w:val="hybridMultilevel"/>
    <w:tmpl w:val="F3EEBA82"/>
    <w:lvl w:ilvl="0" w:tplc="D806E6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E1"/>
    <w:rsid w:val="00006499"/>
    <w:rsid w:val="00022C84"/>
    <w:rsid w:val="000414FA"/>
    <w:rsid w:val="00050707"/>
    <w:rsid w:val="00055667"/>
    <w:rsid w:val="000673B3"/>
    <w:rsid w:val="00071379"/>
    <w:rsid w:val="00091D9B"/>
    <w:rsid w:val="000951BD"/>
    <w:rsid w:val="000B1076"/>
    <w:rsid w:val="000B7459"/>
    <w:rsid w:val="000D08FF"/>
    <w:rsid w:val="00105ED9"/>
    <w:rsid w:val="00107C01"/>
    <w:rsid w:val="00140364"/>
    <w:rsid w:val="00150B7E"/>
    <w:rsid w:val="00157272"/>
    <w:rsid w:val="00167BFF"/>
    <w:rsid w:val="00174E12"/>
    <w:rsid w:val="00181743"/>
    <w:rsid w:val="00183C71"/>
    <w:rsid w:val="00186E10"/>
    <w:rsid w:val="001A0243"/>
    <w:rsid w:val="001A3E80"/>
    <w:rsid w:val="001C3FB4"/>
    <w:rsid w:val="001C6C3C"/>
    <w:rsid w:val="001D1334"/>
    <w:rsid w:val="001D1BB5"/>
    <w:rsid w:val="001D7953"/>
    <w:rsid w:val="00203AEA"/>
    <w:rsid w:val="00210E8F"/>
    <w:rsid w:val="00221227"/>
    <w:rsid w:val="002222C4"/>
    <w:rsid w:val="00230EB4"/>
    <w:rsid w:val="00235275"/>
    <w:rsid w:val="00237486"/>
    <w:rsid w:val="00246255"/>
    <w:rsid w:val="00271C66"/>
    <w:rsid w:val="0027775A"/>
    <w:rsid w:val="0028213E"/>
    <w:rsid w:val="0029011E"/>
    <w:rsid w:val="002B0B04"/>
    <w:rsid w:val="002B6617"/>
    <w:rsid w:val="002C107A"/>
    <w:rsid w:val="002D675C"/>
    <w:rsid w:val="002D78A8"/>
    <w:rsid w:val="002D78F4"/>
    <w:rsid w:val="00310C9A"/>
    <w:rsid w:val="003135C7"/>
    <w:rsid w:val="00317F7D"/>
    <w:rsid w:val="00326519"/>
    <w:rsid w:val="003315B6"/>
    <w:rsid w:val="0033761D"/>
    <w:rsid w:val="00342B6D"/>
    <w:rsid w:val="0034322C"/>
    <w:rsid w:val="00353D0D"/>
    <w:rsid w:val="00363CE8"/>
    <w:rsid w:val="00374371"/>
    <w:rsid w:val="00377A3A"/>
    <w:rsid w:val="00390C69"/>
    <w:rsid w:val="003A3275"/>
    <w:rsid w:val="003D6E0B"/>
    <w:rsid w:val="003F2BE7"/>
    <w:rsid w:val="00421B4E"/>
    <w:rsid w:val="004345DF"/>
    <w:rsid w:val="00442854"/>
    <w:rsid w:val="00453134"/>
    <w:rsid w:val="00465D5D"/>
    <w:rsid w:val="00471542"/>
    <w:rsid w:val="00476494"/>
    <w:rsid w:val="004909C3"/>
    <w:rsid w:val="004917ED"/>
    <w:rsid w:val="004935A6"/>
    <w:rsid w:val="004D7BB1"/>
    <w:rsid w:val="004F13D8"/>
    <w:rsid w:val="004F4F32"/>
    <w:rsid w:val="004F6509"/>
    <w:rsid w:val="00506725"/>
    <w:rsid w:val="00507D5C"/>
    <w:rsid w:val="00514292"/>
    <w:rsid w:val="00517A90"/>
    <w:rsid w:val="005344CF"/>
    <w:rsid w:val="00586F59"/>
    <w:rsid w:val="005D39A9"/>
    <w:rsid w:val="005E2245"/>
    <w:rsid w:val="005E6D1E"/>
    <w:rsid w:val="005F3F90"/>
    <w:rsid w:val="00607B24"/>
    <w:rsid w:val="006176D2"/>
    <w:rsid w:val="006264BE"/>
    <w:rsid w:val="00646667"/>
    <w:rsid w:val="00652DDD"/>
    <w:rsid w:val="006774FD"/>
    <w:rsid w:val="006944D7"/>
    <w:rsid w:val="006B218D"/>
    <w:rsid w:val="006D16EE"/>
    <w:rsid w:val="006D340B"/>
    <w:rsid w:val="006D418B"/>
    <w:rsid w:val="006E0E7E"/>
    <w:rsid w:val="0070250B"/>
    <w:rsid w:val="007026E0"/>
    <w:rsid w:val="00710488"/>
    <w:rsid w:val="007248E4"/>
    <w:rsid w:val="00725610"/>
    <w:rsid w:val="0074291A"/>
    <w:rsid w:val="00744519"/>
    <w:rsid w:val="0074698A"/>
    <w:rsid w:val="0075640B"/>
    <w:rsid w:val="00770288"/>
    <w:rsid w:val="00775A4C"/>
    <w:rsid w:val="0078698E"/>
    <w:rsid w:val="007A25C1"/>
    <w:rsid w:val="007B07EE"/>
    <w:rsid w:val="007B2B27"/>
    <w:rsid w:val="007C0D3F"/>
    <w:rsid w:val="00814F62"/>
    <w:rsid w:val="00821B46"/>
    <w:rsid w:val="00844C5F"/>
    <w:rsid w:val="0084792A"/>
    <w:rsid w:val="00871FA8"/>
    <w:rsid w:val="00872B15"/>
    <w:rsid w:val="008764E8"/>
    <w:rsid w:val="00876A75"/>
    <w:rsid w:val="0089581C"/>
    <w:rsid w:val="008C3847"/>
    <w:rsid w:val="008E2925"/>
    <w:rsid w:val="008F1043"/>
    <w:rsid w:val="009043D8"/>
    <w:rsid w:val="009163B5"/>
    <w:rsid w:val="0092187A"/>
    <w:rsid w:val="0092296D"/>
    <w:rsid w:val="00924A24"/>
    <w:rsid w:val="0093253C"/>
    <w:rsid w:val="009375BB"/>
    <w:rsid w:val="009444F9"/>
    <w:rsid w:val="00950822"/>
    <w:rsid w:val="00956EC0"/>
    <w:rsid w:val="00970DA6"/>
    <w:rsid w:val="009711A2"/>
    <w:rsid w:val="00974C4B"/>
    <w:rsid w:val="00977154"/>
    <w:rsid w:val="00982693"/>
    <w:rsid w:val="009A0780"/>
    <w:rsid w:val="009A3F95"/>
    <w:rsid w:val="009A5DB4"/>
    <w:rsid w:val="009B3A13"/>
    <w:rsid w:val="009C37CB"/>
    <w:rsid w:val="009D5F11"/>
    <w:rsid w:val="009D79F4"/>
    <w:rsid w:val="009E57D4"/>
    <w:rsid w:val="00A05B80"/>
    <w:rsid w:val="00A212D0"/>
    <w:rsid w:val="00A21FE7"/>
    <w:rsid w:val="00A237B4"/>
    <w:rsid w:val="00A241F6"/>
    <w:rsid w:val="00A32BEC"/>
    <w:rsid w:val="00A3751B"/>
    <w:rsid w:val="00A42F46"/>
    <w:rsid w:val="00A54225"/>
    <w:rsid w:val="00A74185"/>
    <w:rsid w:val="00A823E1"/>
    <w:rsid w:val="00A94AF2"/>
    <w:rsid w:val="00A9730F"/>
    <w:rsid w:val="00AA5CCF"/>
    <w:rsid w:val="00AC3604"/>
    <w:rsid w:val="00AC5C61"/>
    <w:rsid w:val="00AE4A89"/>
    <w:rsid w:val="00AE7494"/>
    <w:rsid w:val="00AF33B6"/>
    <w:rsid w:val="00B01C04"/>
    <w:rsid w:val="00B10188"/>
    <w:rsid w:val="00B1397C"/>
    <w:rsid w:val="00B143CF"/>
    <w:rsid w:val="00B14614"/>
    <w:rsid w:val="00B33EAF"/>
    <w:rsid w:val="00B40B14"/>
    <w:rsid w:val="00B426EC"/>
    <w:rsid w:val="00B47A79"/>
    <w:rsid w:val="00B566EB"/>
    <w:rsid w:val="00B6062E"/>
    <w:rsid w:val="00B67B24"/>
    <w:rsid w:val="00B769E9"/>
    <w:rsid w:val="00B77F02"/>
    <w:rsid w:val="00B84184"/>
    <w:rsid w:val="00B96936"/>
    <w:rsid w:val="00BA3C2C"/>
    <w:rsid w:val="00BC1AF8"/>
    <w:rsid w:val="00C104B0"/>
    <w:rsid w:val="00C326E4"/>
    <w:rsid w:val="00C3400D"/>
    <w:rsid w:val="00C4264E"/>
    <w:rsid w:val="00C46876"/>
    <w:rsid w:val="00C509BD"/>
    <w:rsid w:val="00C62973"/>
    <w:rsid w:val="00C63654"/>
    <w:rsid w:val="00C6453C"/>
    <w:rsid w:val="00C755AA"/>
    <w:rsid w:val="00C76ADD"/>
    <w:rsid w:val="00C81BD3"/>
    <w:rsid w:val="00C970A3"/>
    <w:rsid w:val="00CB5F59"/>
    <w:rsid w:val="00CC20C0"/>
    <w:rsid w:val="00CD2433"/>
    <w:rsid w:val="00CD3CB4"/>
    <w:rsid w:val="00CD46F5"/>
    <w:rsid w:val="00CE03C2"/>
    <w:rsid w:val="00CE7DE1"/>
    <w:rsid w:val="00CF558E"/>
    <w:rsid w:val="00D221DD"/>
    <w:rsid w:val="00D26652"/>
    <w:rsid w:val="00D3046D"/>
    <w:rsid w:val="00D31672"/>
    <w:rsid w:val="00D32E2E"/>
    <w:rsid w:val="00D377AF"/>
    <w:rsid w:val="00D4324A"/>
    <w:rsid w:val="00D5691A"/>
    <w:rsid w:val="00D65E29"/>
    <w:rsid w:val="00D71178"/>
    <w:rsid w:val="00D815F4"/>
    <w:rsid w:val="00D83F25"/>
    <w:rsid w:val="00D92639"/>
    <w:rsid w:val="00D9680C"/>
    <w:rsid w:val="00D96816"/>
    <w:rsid w:val="00DB0D2D"/>
    <w:rsid w:val="00DB73F7"/>
    <w:rsid w:val="00DF2284"/>
    <w:rsid w:val="00DF4CE5"/>
    <w:rsid w:val="00E132BE"/>
    <w:rsid w:val="00E212B2"/>
    <w:rsid w:val="00E42E30"/>
    <w:rsid w:val="00E62C93"/>
    <w:rsid w:val="00E6531F"/>
    <w:rsid w:val="00E70719"/>
    <w:rsid w:val="00E90C66"/>
    <w:rsid w:val="00EA1C85"/>
    <w:rsid w:val="00EA2ED5"/>
    <w:rsid w:val="00ED0794"/>
    <w:rsid w:val="00ED092E"/>
    <w:rsid w:val="00ED10E7"/>
    <w:rsid w:val="00EE3407"/>
    <w:rsid w:val="00EF285E"/>
    <w:rsid w:val="00F062F3"/>
    <w:rsid w:val="00F13702"/>
    <w:rsid w:val="00F3756A"/>
    <w:rsid w:val="00F37E16"/>
    <w:rsid w:val="00F455ED"/>
    <w:rsid w:val="00F462BC"/>
    <w:rsid w:val="00F478A5"/>
    <w:rsid w:val="00F54828"/>
    <w:rsid w:val="00F63082"/>
    <w:rsid w:val="00F642BD"/>
    <w:rsid w:val="00F64D48"/>
    <w:rsid w:val="00F73B47"/>
    <w:rsid w:val="00F93D82"/>
    <w:rsid w:val="00F9664C"/>
    <w:rsid w:val="00FA2A6D"/>
    <w:rsid w:val="00FC3B76"/>
    <w:rsid w:val="00FC4378"/>
    <w:rsid w:val="00FD1AB9"/>
    <w:rsid w:val="00FE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rsid w:val="00CE7D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7DE1"/>
  </w:style>
  <w:style w:type="table" w:styleId="a7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7775A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a">
    <w:name w:val="Body Text"/>
    <w:basedOn w:val="a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b">
    <w:name w:val="footnote text"/>
    <w:basedOn w:val="a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c">
    <w:name w:val="footnote reference"/>
    <w:semiHidden/>
    <w:rsid w:val="00A9730F"/>
    <w:rPr>
      <w:vertAlign w:val="superscript"/>
    </w:rPr>
  </w:style>
  <w:style w:type="paragraph" w:styleId="30">
    <w:name w:val="Body Text Indent 3"/>
    <w:basedOn w:val="a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d">
    <w:name w:val="Title"/>
    <w:basedOn w:val="a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e">
    <w:name w:val="Hyperlink"/>
    <w:rsid w:val="006176D2"/>
    <w:rPr>
      <w:color w:val="0000FF"/>
      <w:u w:val="single"/>
    </w:rPr>
  </w:style>
  <w:style w:type="paragraph" w:styleId="af">
    <w:name w:val="footer"/>
    <w:basedOn w:val="a"/>
    <w:rsid w:val="00471542"/>
    <w:pPr>
      <w:tabs>
        <w:tab w:val="center" w:pos="4677"/>
        <w:tab w:val="right" w:pos="9355"/>
      </w:tabs>
    </w:pPr>
  </w:style>
  <w:style w:type="paragraph" w:customStyle="1" w:styleId="af0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1">
    <w:name w:val="Таблицы (моноширинный)"/>
    <w:basedOn w:val="a"/>
    <w:next w:val="a"/>
    <w:uiPriority w:val="99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31">
    <w:name w:val="Body Text 3"/>
    <w:basedOn w:val="a"/>
    <w:link w:val="32"/>
    <w:rsid w:val="00CD3C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CB4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Цветовое выделение"/>
    <w:uiPriority w:val="99"/>
    <w:rsid w:val="00CD3CB4"/>
    <w:rPr>
      <w:b/>
      <w:color w:val="26282F"/>
    </w:rPr>
  </w:style>
  <w:style w:type="character" w:customStyle="1" w:styleId="af3">
    <w:name w:val="Гипертекстовая ссылка"/>
    <w:rsid w:val="00CD3CB4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D3CB4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ru-RU" w:eastAsia="ru-RU"/>
    </w:rPr>
  </w:style>
  <w:style w:type="paragraph" w:styleId="af5">
    <w:name w:val="No Spacing"/>
    <w:uiPriority w:val="1"/>
    <w:qFormat/>
    <w:rsid w:val="00CD3C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rsid w:val="00CD3CB4"/>
    <w:pPr>
      <w:widowControl/>
      <w:suppressAutoHyphens/>
      <w:jc w:val="center"/>
    </w:pPr>
    <w:rPr>
      <w:rFonts w:eastAsia="Times New Roman"/>
      <w:b/>
      <w:kern w:val="0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rsid w:val="00CE7D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7DE1"/>
  </w:style>
  <w:style w:type="table" w:styleId="a7">
    <w:name w:val="Table Grid"/>
    <w:basedOn w:val="a1"/>
    <w:rsid w:val="00CE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775A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a">
    <w:name w:val="Body Text"/>
    <w:basedOn w:val="a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b">
    <w:name w:val="footnote text"/>
    <w:basedOn w:val="a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c">
    <w:name w:val="footnote reference"/>
    <w:semiHidden/>
    <w:rsid w:val="00A9730F"/>
    <w:rPr>
      <w:vertAlign w:val="superscript"/>
    </w:rPr>
  </w:style>
  <w:style w:type="paragraph" w:styleId="30">
    <w:name w:val="Body Text Indent 3"/>
    <w:basedOn w:val="a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d">
    <w:name w:val="Title"/>
    <w:basedOn w:val="a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e">
    <w:name w:val="Hyperlink"/>
    <w:rsid w:val="006176D2"/>
    <w:rPr>
      <w:color w:val="0000FF"/>
      <w:u w:val="single"/>
    </w:rPr>
  </w:style>
  <w:style w:type="paragraph" w:styleId="af">
    <w:name w:val="footer"/>
    <w:basedOn w:val="a"/>
    <w:rsid w:val="00471542"/>
    <w:pPr>
      <w:tabs>
        <w:tab w:val="center" w:pos="4677"/>
        <w:tab w:val="right" w:pos="9355"/>
      </w:tabs>
    </w:pPr>
  </w:style>
  <w:style w:type="paragraph" w:customStyle="1" w:styleId="af0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1">
    <w:name w:val="Таблицы (моноширинный)"/>
    <w:basedOn w:val="a"/>
    <w:next w:val="a"/>
    <w:uiPriority w:val="99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.Filimonova\Documents\&#1073;&#1080;&#1073;&#1083;&#1080;&#1086;&#1090;&#1077;&#1082;&#1072;\&#1057;&#1054;&#1043;&#1051;&#1040;&#1064;&#1045;&#1053;&#1048;&#1071;%20&#1052;&#1054;\&#1086;&#1073;&#1088;&#1072;&#1079;&#1077;&#1094;%20&#1089;&#1086;&#1075;&#1083;&#1072;&#1096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GaragaTE</dc:creator>
  <cp:lastModifiedBy>Админ</cp:lastModifiedBy>
  <cp:revision>19</cp:revision>
  <cp:lastPrinted>2016-03-21T12:47:00Z</cp:lastPrinted>
  <dcterms:created xsi:type="dcterms:W3CDTF">2016-02-01T13:20:00Z</dcterms:created>
  <dcterms:modified xsi:type="dcterms:W3CDTF">2016-05-16T12:49:00Z</dcterms:modified>
</cp:coreProperties>
</file>